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Isabel Vega-Alvarado has rendered exceptional service to her fellow citizens during her 21 years with the Caldwell, Comal, and Hays Community Supervision and Corrections Department;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Since January 2012, Ms.</w:t>
      </w:r>
      <w:r xml:space="preserve">
        <w:t> </w:t>
      </w:r>
      <w:r>
        <w:t xml:space="preserve">Vega-Alvarado has served as a full-time direct care staff member for the Caldwell, Comal, and Hays CSCD; among her responsibilities, she has facilitated day treatment programs for Caldwell, Comal, and Hays Counties in her capacity as a treatment counselor while also overseeing intensive outpatient treatment; she first embarked on her career with the agency in August 2002 as a part-time group facilitator in the Adult Probation Department, where she directed offender education groups, cognitive behavioral groups, and support groups;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certified moral reconation treatment facilitator, Ms.</w:t>
      </w:r>
      <w:r xml:space="preserve">
        <w:t> </w:t>
      </w:r>
      <w:r>
        <w:t xml:space="preserve">Vega-Alvarado provides support to individuals in criminal justice settings and aftercare services to those who have completed the initial stages of substance abuse treatment; she treats all of her clients with respect and dignity, and she extends the same level of care to her colleagues as well; during the COVID-19 pandemic, she distinguished herself by offering virtual services and conducting weekly check-ins by phone to offer encouragement to her clients;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Through her expertise, professionalism, and deep compassion, Isabel Vega-Alvarado has made a positive difference in the lives of countless individuals, and she has earned the lasting admiration and appreciation of all those who have worked with her;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Legislature, 4th Called Session, hereby commend Isabel Vega-Alvarado for her dedicated service to the Caldwell, Comal, and Hays Community Supervision and Corrections Department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</w:t>
      </w:r>
      <w:r xml:space="preserve">
        <w:t> </w:t>
      </w:r>
      <w:r>
        <w:t xml:space="preserve">Vega-Alvarado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Zwiener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9 was adopted by the House on November 17,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