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2333</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family and friends of Amber Nicole Barrera Rosales suffered an immeasurable loss with her passing on May 9, 2023, at the age of 33; and</w:t>
      </w:r>
    </w:p>
    <w:p w:rsidR="003F3435" w:rsidRDefault="0032493E">
      <w:pPr>
        <w:spacing w:line="480" w:lineRule="auto"/>
        <w:ind w:firstLine="720"/>
        <w:jc w:val="both"/>
      </w:pPr>
      <w:r>
        <w:t xml:space="preserve">WHEREAS, The daughter of Roland Barrera and Kimberly Adams, Amber Rosales was born on August 3, 1989, and she grew up in Corpus Christi with the companionship of her siblings, Richard, Zachary, Pearl, and Paige; while in high school, she pursued her love of photography as a member of the yearbook staff, and she went on to graduate from Full Sail University with a bachelor's degree in film; and</w:t>
      </w:r>
    </w:p>
    <w:p w:rsidR="003F3435" w:rsidRDefault="0032493E">
      <w:pPr>
        <w:spacing w:line="480" w:lineRule="auto"/>
        <w:ind w:firstLine="720"/>
        <w:jc w:val="both"/>
      </w:pPr>
      <w:r>
        <w:t xml:space="preserve">WHEREAS, Ms.</w:t>
      </w:r>
      <w:r xml:space="preserve">
        <w:t> </w:t>
      </w:r>
      <w:r>
        <w:t xml:space="preserve">Rosales enjoyed a rewarding career in the film industry, and she spent several years working behind the camera before moving to payroll; she was involved with everything from big budget movies to commercials, and some of her career highlights included her work on </w:t>
      </w:r>
      <w:r>
        <w:rPr>
          <w:i/>
        </w:rPr>
        <w:t xml:space="preserve">Law and Order: Special Victims Unit</w:t>
      </w:r>
      <w:r>
        <w:t xml:space="preserve"> and Paul McCartney's live performance at Grand Central Station; active in her professional community, she was a dedicated member of ICG: International Cinematographers Guild (IATSE Local 600); and</w:t>
      </w:r>
    </w:p>
    <w:p w:rsidR="003F3435" w:rsidRDefault="0032493E">
      <w:pPr>
        <w:spacing w:line="480" w:lineRule="auto"/>
        <w:ind w:firstLine="720"/>
        <w:jc w:val="both"/>
      </w:pPr>
      <w:r>
        <w:t xml:space="preserve">WHEREAS, Ms.</w:t>
      </w:r>
      <w:r xml:space="preserve">
        <w:t> </w:t>
      </w:r>
      <w:r>
        <w:t xml:space="preserve">Rosales was a devoted mother to her two children, Ella Rae and Atlas James, and she delighted in taking them to parks and museums and exposing them to new experiences and cultures; she also enjoyed reading, traveling, playing board games, solving puzzles, spending time with her loved ones, and cooking, particularly traditional Mexican dishes; and</w:t>
      </w:r>
    </w:p>
    <w:p w:rsidR="003F3435" w:rsidRDefault="0032493E">
      <w:pPr>
        <w:spacing w:line="480" w:lineRule="auto"/>
        <w:ind w:firstLine="720"/>
        <w:jc w:val="both"/>
      </w:pPr>
      <w:r>
        <w:t xml:space="preserve">WHEREAS, Although she is profoundly missed, Amber Rosales touched the lives of everyone around her in ways beyond measure, and she will forever hold a treasured place in their hearts; now, therefore, be it</w:t>
      </w:r>
    </w:p>
    <w:p w:rsidR="003F3435" w:rsidRDefault="0032493E">
      <w:pPr>
        <w:spacing w:line="480" w:lineRule="auto"/>
        <w:ind w:firstLine="720"/>
        <w:jc w:val="both"/>
      </w:pPr>
      <w:r>
        <w:t xml:space="preserve">RESOLVED, That the House of Representatives of the 88th Texas Legislature hereby pay tribute to the memory of Amber Nicole Barrera Rosales and extend heartfelt sympathy to the members of her family: to her children, Ella Rae Barrera Rosales and Atlas James Rosales; to her father and stepmother, Roland Barrera and Cindy Soza; to her mother, Kimberly Adams; to her paternal grandmother, Delia G. Barrera; to her maternal grandparents, Bob and Darlene Carlton; to her siblings, Richard Barrera, Zachary Barrera, Pearl Adams, and Paige Adams; and to all others who mourn her passing; and, be it further</w:t>
      </w:r>
    </w:p>
    <w:p w:rsidR="003F3435" w:rsidRDefault="0032493E">
      <w:pPr>
        <w:spacing w:line="480" w:lineRule="auto"/>
        <w:ind w:firstLine="720"/>
        <w:jc w:val="both"/>
      </w:pPr>
      <w:r>
        <w:t xml:space="preserve">RESOLVED, That an official copy of this resolution be prepared for her family and that when the Texas House of Representatives adjourns this day, it do so in memory of Amber Rosales.</w:t>
      </w:r>
    </w:p>
    <w:p w:rsidR="003F3435" w:rsidRDefault="0032493E">
      <w:pPr>
        <w:jc w:val="both"/>
      </w:pPr>
    </w:p>
    <w:p w:rsidR="003F3435" w:rsidRDefault="0032493E">
      <w:pPr>
        <w:jc w:val="right"/>
      </w:pPr>
      <w:r>
        <w:t xml:space="preserve">Herrero</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2333 was unanimously adopted by a rising vote of the House on May 29, 2023.</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2333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