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437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Community members, students, faculty, and staff from Texas Tech University Health Sciences Center El Paso are gathering on March 6, 2023, to celebrate the 10th anniversary of the institution becoming an independent university within the Texas Tech University System; and</w:t>
      </w:r>
    </w:p>
    <w:p w:rsidR="003F3435" w:rsidRDefault="0032493E">
      <w:pPr>
        <w:spacing w:line="480" w:lineRule="auto"/>
        <w:ind w:firstLine="720"/>
        <w:jc w:val="both"/>
      </w:pPr>
      <w:r>
        <w:t xml:space="preserve">WHEREAS, Since 1973, Texas Tech University Health Sciences Center El Paso has provided quality medical education and primary health care to the West Texas area; it was initially created as a Regional Academic Health Center for the TTU School of Medicine, and on May 18, 2013, Governor Rick Perry signed S.B. 120 to formally establish TTUHSC El Paso as the fourth of five freestanding universities in the Texas Tech University System; with a focus on researching cancer, diabetes and metabolism, infectious diseases, and neurosciences, the university works to address health problems among the Hispanic population, and each year, its physicians, clinics, and partnering hospitals provide more than $33 million in uncompensated health care services to the El Paso community; and</w:t>
      </w:r>
    </w:p>
    <w:p w:rsidR="003F3435" w:rsidRDefault="0032493E">
      <w:pPr>
        <w:spacing w:line="480" w:lineRule="auto"/>
        <w:ind w:firstLine="720"/>
        <w:jc w:val="both"/>
      </w:pPr>
      <w:r>
        <w:t xml:space="preserve">WHEREAS, The only health sciences center along the U.S.-Mexico border, TTUHSC El Paso encompasses four schools, the Gayle Greve Hunt School of Nursing, the L. Frederick Francis Graduate School of Biomedical Sciences, the Paul L. Foster School of Medicine, and the Woody L. Hunt School of Dental Medicine; while partnering with local hospitals, the university provides vital opportunities for medical residency, clinical rotations, and postgraduation job placements; and</w:t>
      </w:r>
    </w:p>
    <w:p w:rsidR="003F3435" w:rsidRDefault="0032493E">
      <w:pPr>
        <w:spacing w:line="480" w:lineRule="auto"/>
        <w:ind w:firstLine="720"/>
        <w:jc w:val="both"/>
      </w:pPr>
      <w:r>
        <w:t xml:space="preserve">WHEREAS, Texas Tech University Health Sciences Center El Paso helps to remove barriers to health care and offers students life-changing educational opportunities, and it is a pleasure to join in honoring the university on the occasion of this important milestone in its history; now, therefore, be it</w:t>
      </w:r>
    </w:p>
    <w:p w:rsidR="003F3435" w:rsidRDefault="0032493E">
      <w:pPr>
        <w:spacing w:line="480" w:lineRule="auto"/>
        <w:ind w:firstLine="720"/>
        <w:jc w:val="both"/>
      </w:pPr>
      <w:r>
        <w:t xml:space="preserve">RESOLVED, That the House of Representatives of the 88th Texas Legislature hereby commemorate the 10th anniversary of Texas Tech University Health Sciences Center El Paso becoming an independent university within the Texas Tech University System and extend to all those associated with the university sincere best wishes for continued success; and, be it further</w:t>
      </w:r>
    </w:p>
    <w:p w:rsidR="003F3435" w:rsidRDefault="0032493E">
      <w:pPr>
        <w:spacing w:line="480" w:lineRule="auto"/>
        <w:ind w:firstLine="720"/>
        <w:jc w:val="both"/>
      </w:pPr>
      <w:r>
        <w:t xml:space="preserve">RESOLVED, That an official copy of this Resolution be prepared for TTUHSC El Paso as an expression of high regard from the Texas House of Representatives.</w:t>
      </w:r>
    </w:p>
    <w:p w:rsidR="003F3435" w:rsidRDefault="0032493E">
      <w:pPr>
        <w:jc w:val="both"/>
      </w:pPr>
    </w:p>
    <w:p w:rsidR="003F3435" w:rsidRDefault="0032493E">
      <w:pPr>
        <w:jc w:val="right"/>
      </w:pPr>
      <w:r>
        <w:t xml:space="preserve">Ortega</w:t>
      </w:r>
    </w:p>
    <w:p w:rsidR="003F3435" w:rsidRDefault="0032493E">
      <w:pPr>
        <w:jc w:val="right"/>
      </w:pPr>
      <w:r>
        <w:t xml:space="preserve">Moody</w:t>
      </w:r>
    </w:p>
    <w:p w:rsidR="003F3435" w:rsidRDefault="0032493E">
      <w:pPr>
        <w:jc w:val="right"/>
      </w:pPr>
      <w:r>
        <w:t xml:space="preserve">González of El Paso</w:t>
      </w:r>
    </w:p>
    <w:p w:rsidR="003F3435" w:rsidRDefault="0032493E">
      <w:pPr>
        <w:jc w:val="right"/>
      </w:pPr>
      <w:r>
        <w:t xml:space="preserve">Ordaz</w:t>
      </w:r>
    </w:p>
    <w:p w:rsidR="003F3435" w:rsidRDefault="0032493E">
      <w:pPr>
        <w:jc w:val="right"/>
      </w:pPr>
      <w:r>
        <w:t xml:space="preserve">Morales of Maverick</w:t>
      </w:r>
    </w:p>
    <w:p w:rsidR="003F3435" w:rsidRDefault="0032493E">
      <w:pPr>
        <w:spacing w:before="240" w:line="480" w:lineRule="auto"/>
        <w:jc w:val="both"/>
      </w:pPr>
    </w:p>
    <w:p>
      <w:r>
        <w:br w:type="page"/>
      </w:r>
    </w:p>
    <w:tbl>
      <w:tr>
        <w:tc>
          <w:p/>
        </w:tc>
      </w:tr>
      <w:tr>
        <w:tc>
          <w:p>
            <w:r>
              <w:t xml:space="preserve">Phelan</w:t>
            </w:r>
          </w:p>
        </w:tc>
        <w:tc>
          <w:p>
            <w:r>
              <w:t xml:space="preserve">Guerra</w:t>
            </w:r>
          </w:p>
        </w:tc>
        <w:tc>
          <w:p>
            <w:r>
              <w:t xml:space="preserve">Murr</w:t>
            </w:r>
          </w:p>
        </w:tc>
      </w:tr>
      <w:tr>
        <w:tc>
          <w:p>
            <w:r>
              <w:t xml:space="preserve">Allen</w:t>
            </w:r>
          </w:p>
        </w:tc>
        <w:tc>
          <w:p>
            <w:r>
              <w:t xml:space="preserve">Guillen</w:t>
            </w:r>
          </w:p>
        </w:tc>
        <w:tc>
          <w:p>
            <w:r>
              <w:t xml:space="preserve">Neave Criado</w:t>
            </w:r>
          </w:p>
        </w:tc>
      </w:tr>
      <w:tr>
        <w:tc>
          <w:p>
            <w:r>
              <w:t xml:space="preserve">Allison</w:t>
            </w:r>
          </w:p>
        </w:tc>
        <w:tc>
          <w:p>
            <w:r>
              <w:t xml:space="preserve">Harless</w:t>
            </w:r>
          </w:p>
        </w:tc>
        <w:tc>
          <w:p>
            <w:r>
              <w:t xml:space="preserve">Noble</w:t>
            </w:r>
          </w:p>
        </w:tc>
      </w:tr>
      <w:tr>
        <w:tc>
          <w:p>
            <w:r>
              <w:t xml:space="preserve">Anchía</w:t>
            </w:r>
          </w:p>
        </w:tc>
        <w:tc>
          <w:p>
            <w:r>
              <w:t xml:space="preserve">Harris of Anderson</w:t>
            </w:r>
          </w:p>
        </w:tc>
        <w:tc>
          <w:p>
            <w:r>
              <w:t xml:space="preserve">Oliverson</w:t>
            </w:r>
          </w:p>
        </w:tc>
      </w:tr>
      <w:tr>
        <w:tc>
          <w:p>
            <w:r>
              <w:t xml:space="preserve">Anderson</w:t>
            </w:r>
          </w:p>
        </w:tc>
        <w:tc>
          <w:p>
            <w:r>
              <w:t xml:space="preserve">Harris of Williamson</w:t>
            </w:r>
          </w:p>
        </w:tc>
        <w:tc>
          <w:p>
            <w:r>
              <w:t xml:space="preserve">Ordaz</w:t>
            </w:r>
          </w:p>
        </w:tc>
      </w:tr>
      <w:tr>
        <w:tc>
          <w:p>
            <w:r>
              <w:t xml:space="preserve">Ashby</w:t>
            </w:r>
          </w:p>
        </w:tc>
        <w:tc>
          <w:p>
            <w:r>
              <w:t xml:space="preserve">Harrison</w:t>
            </w:r>
          </w:p>
        </w:tc>
        <w:tc>
          <w:p>
            <w:r>
              <w:t xml:space="preserve">Orr</w:t>
            </w:r>
          </w:p>
        </w:tc>
      </w:tr>
      <w:tr>
        <w:tc>
          <w:p>
            <w:r>
              <w:t xml:space="preserve">Bailes</w:t>
            </w:r>
          </w:p>
        </w:tc>
        <w:tc>
          <w:p>
            <w:r>
              <w:t xml:space="preserve">Hayes</w:t>
            </w:r>
          </w:p>
        </w:tc>
        <w:tc>
          <w:p>
            <w:r>
              <w:t xml:space="preserve">Ortega</w:t>
            </w:r>
          </w:p>
        </w:tc>
      </w:tr>
      <w:tr>
        <w:tc>
          <w:p>
            <w:r>
              <w:t xml:space="preserve">Bell of Kaufman</w:t>
            </w:r>
          </w:p>
        </w:tc>
        <w:tc>
          <w:p>
            <w:r>
              <w:t xml:space="preserve">Hefner</w:t>
            </w:r>
          </w:p>
        </w:tc>
        <w:tc>
          <w:p>
            <w:r>
              <w:t xml:space="preserve">Patterson</w:t>
            </w:r>
          </w:p>
        </w:tc>
      </w:tr>
      <w:tr>
        <w:tc>
          <w:p>
            <w:r>
              <w:t xml:space="preserve">Bell of Montgomery</w:t>
            </w:r>
          </w:p>
        </w:tc>
        <w:tc>
          <w:p>
            <w:r>
              <w:t xml:space="preserve">Hernandez</w:t>
            </w:r>
          </w:p>
        </w:tc>
        <w:tc>
          <w:p>
            <w:r>
              <w:t xml:space="preserve">Paul</w:t>
            </w:r>
          </w:p>
        </w:tc>
      </w:tr>
      <w:tr>
        <w:tc>
          <w:p>
            <w:r>
              <w:t xml:space="preserve">Bernal</w:t>
            </w:r>
          </w:p>
        </w:tc>
        <w:tc>
          <w:p>
            <w:r>
              <w:t xml:space="preserve">Herrero</w:t>
            </w:r>
          </w:p>
        </w:tc>
        <w:tc>
          <w:p>
            <w:r>
              <w:t xml:space="preserve">Perez</w:t>
            </w:r>
          </w:p>
        </w:tc>
      </w:tr>
      <w:tr>
        <w:tc>
          <w:p>
            <w:r>
              <w:t xml:space="preserve">Bhojani</w:t>
            </w:r>
          </w:p>
        </w:tc>
        <w:tc>
          <w:p>
            <w:r>
              <w:t xml:space="preserve">Hinojosa</w:t>
            </w:r>
          </w:p>
        </w:tc>
        <w:tc>
          <w:p>
            <w:r>
              <w:t xml:space="preserve">Plesa</w:t>
            </w:r>
          </w:p>
        </w:tc>
      </w:tr>
      <w:tr>
        <w:tc>
          <w:p>
            <w:r>
              <w:t xml:space="preserve">Bonnen</w:t>
            </w:r>
          </w:p>
        </w:tc>
        <w:tc>
          <w:p>
            <w:r>
              <w:t xml:space="preserve">Holland</w:t>
            </w:r>
          </w:p>
        </w:tc>
        <w:tc>
          <w:p>
            <w:r>
              <w:t xml:space="preserve">Price</w:t>
            </w:r>
          </w:p>
        </w:tc>
      </w:tr>
      <w:tr>
        <w:tc>
          <w:p>
            <w:r>
              <w:t xml:space="preserve">Bowers</w:t>
            </w:r>
          </w:p>
        </w:tc>
        <w:tc>
          <w:p>
            <w:r>
              <w:t xml:space="preserve">Howard</w:t>
            </w:r>
          </w:p>
        </w:tc>
        <w:tc>
          <w:p>
            <w:r>
              <w:t xml:space="preserve">Ramos</w:t>
            </w:r>
          </w:p>
        </w:tc>
      </w:tr>
      <w:tr>
        <w:tc>
          <w:p>
            <w:r>
              <w:t xml:space="preserve">Bryant</w:t>
            </w:r>
          </w:p>
        </w:tc>
        <w:tc>
          <w:p>
            <w:r>
              <w:t xml:space="preserve">Hull</w:t>
            </w:r>
          </w:p>
        </w:tc>
        <w:tc>
          <w:p>
            <w:r>
              <w:t xml:space="preserve">Raney</w:t>
            </w:r>
          </w:p>
        </w:tc>
      </w:tr>
      <w:tr>
        <w:tc>
          <w:p>
            <w:r>
              <w:t xml:space="preserve">Buckley</w:t>
            </w:r>
          </w:p>
        </w:tc>
        <w:tc>
          <w:p>
            <w:r>
              <w:t xml:space="preserve">Hunter</w:t>
            </w:r>
          </w:p>
        </w:tc>
        <w:tc>
          <w:p>
            <w:r>
              <w:t xml:space="preserve">Raymond</w:t>
            </w:r>
          </w:p>
        </w:tc>
      </w:tr>
      <w:tr>
        <w:tc>
          <w:p>
            <w:r>
              <w:t xml:space="preserve">Bucy</w:t>
            </w:r>
          </w:p>
        </w:tc>
        <w:tc>
          <w:p>
            <w:r>
              <w:t xml:space="preserve">Isaac</w:t>
            </w:r>
          </w:p>
        </w:tc>
        <w:tc>
          <w:p>
            <w:r>
              <w:t xml:space="preserve">Reynolds</w:t>
            </w:r>
          </w:p>
        </w:tc>
      </w:tr>
      <w:tr>
        <w:tc>
          <w:p>
            <w:r>
              <w:t xml:space="preserve">Bumgarner</w:t>
            </w:r>
          </w:p>
        </w:tc>
        <w:tc>
          <w:p>
            <w:r>
              <w:t xml:space="preserve">Jetton</w:t>
            </w:r>
          </w:p>
        </w:tc>
        <w:tc>
          <w:p>
            <w:r>
              <w:t xml:space="preserve">Rogers</w:t>
            </w:r>
          </w:p>
        </w:tc>
      </w:tr>
      <w:tr>
        <w:tc>
          <w:p>
            <w:r>
              <w:t xml:space="preserve">Burns</w:t>
            </w:r>
          </w:p>
        </w:tc>
        <w:tc>
          <w:p>
            <w:r>
              <w:t xml:space="preserve">Johnson of Dallas</w:t>
            </w:r>
          </w:p>
        </w:tc>
        <w:tc>
          <w:p>
            <w:r>
              <w:t xml:space="preserve">Romero, Jr.</w:t>
            </w:r>
          </w:p>
        </w:tc>
      </w:tr>
      <w:tr>
        <w:tc>
          <w:p>
            <w:r>
              <w:t xml:space="preserve">Burrows</w:t>
            </w:r>
          </w:p>
        </w:tc>
        <w:tc>
          <w:p>
            <w:r>
              <w:t xml:space="preserve">A. Johnson of Harris</w:t>
            </w:r>
          </w:p>
        </w:tc>
        <w:tc>
          <w:p>
            <w:r>
              <w:t xml:space="preserve">Rose</w:t>
            </w:r>
          </w:p>
        </w:tc>
      </w:tr>
      <w:tr>
        <w:tc>
          <w:p>
            <w:r>
              <w:t xml:space="preserve">Button</w:t>
            </w:r>
          </w:p>
        </w:tc>
        <w:tc>
          <w:p>
            <w:r>
              <w:t xml:space="preserve">J. Johnson of Harris</w:t>
            </w:r>
          </w:p>
        </w:tc>
        <w:tc>
          <w:p>
            <w:r>
              <w:t xml:space="preserve">Rosenthal</w:t>
            </w:r>
          </w:p>
        </w:tc>
      </w:tr>
      <w:tr>
        <w:tc>
          <w:p>
            <w:r>
              <w:t xml:space="preserve">Cain</w:t>
            </w:r>
          </w:p>
        </w:tc>
        <w:tc>
          <w:p>
            <w:r>
              <w:t xml:space="preserve">Jones of Dallas</w:t>
            </w:r>
          </w:p>
        </w:tc>
        <w:tc>
          <w:p>
            <w:r>
              <w:t xml:space="preserve">Schaefer</w:t>
            </w:r>
          </w:p>
        </w:tc>
      </w:tr>
      <w:tr>
        <w:tc>
          <w:p>
            <w:r>
              <w:t xml:space="preserve">Campos</w:t>
            </w:r>
          </w:p>
        </w:tc>
        <w:tc>
          <w:p>
            <w:r>
              <w:t xml:space="preserve">Jones of Harris</w:t>
            </w:r>
          </w:p>
        </w:tc>
        <w:tc>
          <w:p>
            <w:r>
              <w:t xml:space="preserve">Schatzline</w:t>
            </w:r>
          </w:p>
        </w:tc>
      </w:tr>
      <w:tr>
        <w:tc>
          <w:p>
            <w:r>
              <w:t xml:space="preserve">Canales</w:t>
            </w:r>
          </w:p>
        </w:tc>
        <w:tc>
          <w:p>
            <w:r>
              <w:t xml:space="preserve">Kacal</w:t>
            </w:r>
          </w:p>
        </w:tc>
        <w:tc>
          <w:p>
            <w:r>
              <w:t xml:space="preserve">Schofield</w:t>
            </w:r>
          </w:p>
        </w:tc>
      </w:tr>
      <w:tr>
        <w:tc>
          <w:p>
            <w:r>
              <w:t xml:space="preserve">Capriglione</w:t>
            </w:r>
          </w:p>
        </w:tc>
        <w:tc>
          <w:p>
            <w:r>
              <w:t xml:space="preserve">King of Hemphill</w:t>
            </w:r>
          </w:p>
        </w:tc>
        <w:tc>
          <w:p>
            <w:r>
              <w:t xml:space="preserve">Shaheen</w:t>
            </w:r>
          </w:p>
        </w:tc>
      </w:tr>
      <w:tr>
        <w:tc>
          <w:p>
            <w:r>
              <w:t xml:space="preserve">Clardy</w:t>
            </w:r>
          </w:p>
        </w:tc>
        <w:tc>
          <w:p>
            <w:r>
              <w:t xml:space="preserve">King of Uvalde</w:t>
            </w:r>
          </w:p>
        </w:tc>
        <w:tc>
          <w:p>
            <w:r>
              <w:t xml:space="preserve">Sherman, Sr.</w:t>
            </w:r>
          </w:p>
        </w:tc>
      </w:tr>
      <w:tr>
        <w:tc>
          <w:p>
            <w:r>
              <w:t xml:space="preserve">Cole</w:t>
            </w:r>
          </w:p>
        </w:tc>
        <w:tc>
          <w:p>
            <w:r>
              <w:t xml:space="preserve">Kitzman</w:t>
            </w:r>
          </w:p>
        </w:tc>
        <w:tc>
          <w:p>
            <w:r>
              <w:t xml:space="preserve">Shine</w:t>
            </w:r>
          </w:p>
        </w:tc>
      </w:tr>
      <w:tr>
        <w:tc>
          <w:p>
            <w:r>
              <w:t xml:space="preserve">Collier</w:t>
            </w:r>
          </w:p>
        </w:tc>
        <w:tc>
          <w:p>
            <w:r>
              <w:t xml:space="preserve">Klick</w:t>
            </w:r>
          </w:p>
        </w:tc>
        <w:tc>
          <w:p>
            <w:r>
              <w:t xml:space="preserve">Slaton</w:t>
            </w:r>
          </w:p>
        </w:tc>
      </w:tr>
      <w:tr>
        <w:tc>
          <w:p>
            <w:r>
              <w:t xml:space="preserve">Cook</w:t>
            </w:r>
          </w:p>
        </w:tc>
        <w:tc>
          <w:p>
            <w:r>
              <w:t xml:space="preserve">Kuempel</w:t>
            </w:r>
          </w:p>
        </w:tc>
        <w:tc>
          <w:p>
            <w:r>
              <w:t xml:space="preserve">Slawson</w:t>
            </w:r>
          </w:p>
        </w:tc>
      </w:tr>
      <w:tr>
        <w:tc>
          <w:p>
            <w:r>
              <w:t xml:space="preserve">Cortez</w:t>
            </w:r>
          </w:p>
        </w:tc>
        <w:tc>
          <w:p>
            <w:r>
              <w:t xml:space="preserve">Lalani</w:t>
            </w:r>
          </w:p>
        </w:tc>
        <w:tc>
          <w:p>
            <w:r>
              <w:t xml:space="preserve">Smith</w:t>
            </w:r>
          </w:p>
        </w:tc>
      </w:tr>
      <w:tr>
        <w:tc>
          <w:p>
            <w:r>
              <w:t xml:space="preserve">Craddick</w:t>
            </w:r>
          </w:p>
        </w:tc>
        <w:tc>
          <w:p>
            <w:r>
              <w:t xml:space="preserve">Lambert</w:t>
            </w:r>
          </w:p>
        </w:tc>
        <w:tc>
          <w:p>
            <w:r>
              <w:t xml:space="preserve">Smithee</w:t>
            </w:r>
          </w:p>
        </w:tc>
      </w:tr>
      <w:tr>
        <w:tc>
          <w:p>
            <w:r>
              <w:t xml:space="preserve">Cunningham</w:t>
            </w:r>
          </w:p>
        </w:tc>
        <w:tc>
          <w:p>
            <w:r>
              <w:t xml:space="preserve">Landgraf</w:t>
            </w:r>
          </w:p>
        </w:tc>
        <w:tc>
          <w:p>
            <w:r>
              <w:t xml:space="preserve">Spiller</w:t>
            </w:r>
          </w:p>
        </w:tc>
      </w:tr>
      <w:tr>
        <w:tc>
          <w:p>
            <w:r>
              <w:t xml:space="preserve">Darby</w:t>
            </w:r>
          </w:p>
        </w:tc>
        <w:tc>
          <w:p>
            <w:r>
              <w:t xml:space="preserve">Leach</w:t>
            </w:r>
          </w:p>
        </w:tc>
        <w:tc>
          <w:p>
            <w:r>
              <w:t xml:space="preserve">Stucky</w:t>
            </w:r>
          </w:p>
        </w:tc>
      </w:tr>
      <w:tr>
        <w:tc>
          <w:p>
            <w:r>
              <w:t xml:space="preserve">Davis</w:t>
            </w:r>
          </w:p>
        </w:tc>
        <w:tc>
          <w:p>
            <w:r>
              <w:t xml:space="preserve">Leo-Wilson</w:t>
            </w:r>
          </w:p>
        </w:tc>
        <w:tc>
          <w:p>
            <w:r>
              <w:t xml:space="preserve">Swanson</w:t>
            </w:r>
          </w:p>
        </w:tc>
      </w:tr>
      <w:tr>
        <w:tc>
          <w:p>
            <w:r>
              <w:t xml:space="preserve">Dean</w:t>
            </w:r>
          </w:p>
        </w:tc>
        <w:tc>
          <w:p>
            <w:r>
              <w:t xml:space="preserve">Longoria</w:t>
            </w:r>
          </w:p>
        </w:tc>
        <w:tc>
          <w:p>
            <w:r>
              <w:t xml:space="preserve">Talarico</w:t>
            </w:r>
          </w:p>
        </w:tc>
      </w:tr>
      <w:tr>
        <w:tc>
          <w:p>
            <w:r>
              <w:t xml:space="preserve">DeAyala</w:t>
            </w:r>
          </w:p>
        </w:tc>
        <w:tc>
          <w:p>
            <w:r>
              <w:t xml:space="preserve">Lopez of Bexar</w:t>
            </w:r>
          </w:p>
        </w:tc>
        <w:tc>
          <w:p>
            <w:r>
              <w:t xml:space="preserve">Tepper</w:t>
            </w:r>
          </w:p>
        </w:tc>
      </w:tr>
      <w:tr>
        <w:tc>
          <w:p>
            <w:r>
              <w:t xml:space="preserve">Dorazio</w:t>
            </w:r>
          </w:p>
        </w:tc>
        <w:tc>
          <w:p>
            <w:r>
              <w:t xml:space="preserve">Lopez of Cameron</w:t>
            </w:r>
          </w:p>
        </w:tc>
        <w:tc>
          <w:p>
            <w:r>
              <w:t xml:space="preserve">Thierry</w:t>
            </w:r>
          </w:p>
        </w:tc>
      </w:tr>
      <w:tr>
        <w:tc>
          <w:p>
            <w:r>
              <w:t xml:space="preserve">Dutton</w:t>
            </w:r>
          </w:p>
        </w:tc>
        <w:tc>
          <w:p>
            <w:r>
              <w:t xml:space="preserve">Lozano</w:t>
            </w:r>
          </w:p>
        </w:tc>
        <w:tc>
          <w:p>
            <w:r>
              <w:t xml:space="preserve">Thimesch</w:t>
            </w:r>
          </w:p>
        </w:tc>
      </w:tr>
      <w:tr>
        <w:tc>
          <w:p>
            <w:r>
              <w:t xml:space="preserve">Flores</w:t>
            </w:r>
          </w:p>
        </w:tc>
        <w:tc>
          <w:p>
            <w:r>
              <w:t xml:space="preserve">Lujan</w:t>
            </w:r>
          </w:p>
        </w:tc>
        <w:tc>
          <w:p>
            <w:r>
              <w:t xml:space="preserve">Thompson of Brazoria</w:t>
            </w:r>
          </w:p>
        </w:tc>
      </w:tr>
      <w:tr>
        <w:tc>
          <w:p>
            <w:r>
              <w:t xml:space="preserve">Frank</w:t>
            </w:r>
          </w:p>
        </w:tc>
        <w:tc>
          <w:p>
            <w:r>
              <w:t xml:space="preserve">Manuel</w:t>
            </w:r>
          </w:p>
        </w:tc>
        <w:tc>
          <w:p>
            <w:r>
              <w:t xml:space="preserve">Thompson of Harris</w:t>
            </w:r>
          </w:p>
        </w:tc>
      </w:tr>
      <w:tr>
        <w:tc>
          <w:p>
            <w:r>
              <w:t xml:space="preserve">Frazier</w:t>
            </w:r>
          </w:p>
        </w:tc>
        <w:tc>
          <w:p>
            <w:r>
              <w:t xml:space="preserve">Martinez</w:t>
            </w:r>
          </w:p>
        </w:tc>
        <w:tc>
          <w:p>
            <w:r>
              <w:t xml:space="preserve">Tinderholt</w:t>
            </w:r>
          </w:p>
        </w:tc>
      </w:tr>
      <w:tr>
        <w:tc>
          <w:p>
            <w:r>
              <w:t xml:space="preserve">Gamez</w:t>
            </w:r>
          </w:p>
        </w:tc>
        <w:tc>
          <w:p>
            <w:r>
              <w:t xml:space="preserve">Martinez Fischer</w:t>
            </w:r>
          </w:p>
        </w:tc>
        <w:tc>
          <w:p>
            <w:r>
              <w:t xml:space="preserve">Toth</w:t>
            </w:r>
          </w:p>
        </w:tc>
      </w:tr>
      <w:tr>
        <w:tc>
          <w:p>
            <w:r>
              <w:t xml:space="preserve">Garcia</w:t>
            </w:r>
          </w:p>
        </w:tc>
        <w:tc>
          <w:p>
            <w:r>
              <w:t xml:space="preserve">Metcalf</w:t>
            </w:r>
          </w:p>
        </w:tc>
        <w:tc>
          <w:p>
            <w:r>
              <w:t xml:space="preserve">Troxclair</w:t>
            </w:r>
          </w:p>
        </w:tc>
      </w:tr>
      <w:tr>
        <w:tc>
          <w:p>
            <w:r>
              <w:t xml:space="preserve">Gates</w:t>
            </w:r>
          </w:p>
        </w:tc>
        <w:tc>
          <w:p>
            <w:r>
              <w:t xml:space="preserve">Meyer</w:t>
            </w:r>
          </w:p>
        </w:tc>
        <w:tc>
          <w:p>
            <w:r>
              <w:t xml:space="preserve">Turner</w:t>
            </w:r>
          </w:p>
        </w:tc>
      </w:tr>
      <w:tr>
        <w:tc>
          <w:p>
            <w:r>
              <w:t xml:space="preserve">Gerdes</w:t>
            </w:r>
          </w:p>
        </w:tc>
        <w:tc>
          <w:p>
            <w:r>
              <w:t xml:space="preserve">Meza</w:t>
            </w:r>
          </w:p>
        </w:tc>
        <w:tc>
          <w:p>
            <w:r>
              <w:t xml:space="preserve">VanDeaver</w:t>
            </w:r>
          </w:p>
        </w:tc>
      </w:tr>
      <w:tr>
        <w:tc>
          <w:p>
            <w:r>
              <w:t xml:space="preserve">Geren</w:t>
            </w:r>
          </w:p>
        </w:tc>
        <w:tc>
          <w:p>
            <w:r>
              <w:t xml:space="preserve">Moody</w:t>
            </w:r>
          </w:p>
        </w:tc>
        <w:tc>
          <w:p>
            <w:r>
              <w:t xml:space="preserve">Vasut</w:t>
            </w:r>
          </w:p>
        </w:tc>
      </w:tr>
      <w:tr>
        <w:tc>
          <w:p>
            <w:r>
              <w:t xml:space="preserve">Gervin-Hawkins</w:t>
            </w:r>
          </w:p>
        </w:tc>
        <w:tc>
          <w:p>
            <w:r>
              <w:t xml:space="preserve">Morales of Harris</w:t>
            </w:r>
          </w:p>
        </w:tc>
        <w:tc>
          <w:p>
            <w:r>
              <w:t xml:space="preserve">Vo</w:t>
            </w:r>
          </w:p>
        </w:tc>
      </w:tr>
      <w:tr>
        <w:tc>
          <w:p>
            <w:r>
              <w:t xml:space="preserve">Goldman</w:t>
            </w:r>
          </w:p>
        </w:tc>
        <w:tc>
          <w:p>
            <w:r>
              <w:t xml:space="preserve">Morales of Maverick</w:t>
            </w:r>
          </w:p>
        </w:tc>
        <w:tc>
          <w:p>
            <w:r>
              <w:t xml:space="preserve">Walle</w:t>
            </w:r>
          </w:p>
        </w:tc>
      </w:tr>
      <w:tr>
        <w:tc>
          <w:p>
            <w:r>
              <w:t xml:space="preserve">González of Dallas</w:t>
            </w:r>
          </w:p>
        </w:tc>
        <w:tc>
          <w:p>
            <w:r>
              <w:t xml:space="preserve">Morales Shaw</w:t>
            </w:r>
          </w:p>
        </w:tc>
        <w:tc>
          <w:p>
            <w:r>
              <w:t xml:space="preserve">Wilson</w:t>
            </w:r>
          </w:p>
        </w:tc>
      </w:tr>
      <w:tr>
        <w:tc>
          <w:p>
            <w:r>
              <w:t xml:space="preserve">González of El Paso</w:t>
            </w:r>
          </w:p>
        </w:tc>
        <w:tc>
          <w:p>
            <w:r>
              <w:t xml:space="preserve">Morrison</w:t>
            </w:r>
          </w:p>
        </w:tc>
        <w:tc>
          <w:p>
            <w:r>
              <w:t xml:space="preserve">Wu</w:t>
            </w:r>
          </w:p>
        </w:tc>
      </w:tr>
      <w:tr>
        <w:tc>
          <w:p>
            <w:r>
              <w:t xml:space="preserve">Goodwin</w:t>
            </w:r>
          </w:p>
        </w:tc>
        <w:tc>
          <w:p>
            <w:r>
              <w:t xml:space="preserve">Muñoz, Jr.</w:t>
            </w:r>
          </w:p>
        </w:tc>
        <w:tc>
          <w:p>
            <w:r>
              <w:t xml:space="preserve">Zwiener</w:t>
            </w:r>
          </w:p>
        </w:tc>
      </w:tr>
    </w:tbl>
    <w:p>
      <w:r>
        <w:br w:type="page"/>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437 was adopted by the House on March 6,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437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