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88R30356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w:t>
      </w:r>
      <w:r xml:space="preserve">
        <w:tab wTab="150" tlc="none" cTlc="0"/>
      </w:r>
      <w:r>
        <w:t xml:space="preserve">H.R.</w:t>
      </w:r>
      <w:r xml:space="preserve">
        <w:t> </w:t>
      </w:r>
      <w:r>
        <w:t xml:space="preserve">No.</w:t>
      </w:r>
      <w:r xml:space="preserve">
        <w:t> </w:t>
      </w:r>
      <w:r>
        <w:t xml:space="preserve">1782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Family and friends will forever cherish their memories of Victor Tinsley of Fort Worth, who passed away on April</w:t>
      </w:r>
      <w:r xml:space="preserve">
        <w:t> </w:t>
      </w:r>
      <w:r>
        <w:t xml:space="preserve">26, 2023, at the age of 87; and</w:t>
      </w:r>
    </w:p>
    <w:p w:rsidR="003F3435" w:rsidRDefault="0032493E">
      <w:pPr>
        <w:spacing w:line="480" w:lineRule="auto"/>
        <w:ind w:firstLine="720"/>
        <w:jc w:val="both"/>
      </w:pPr>
      <w:r>
        <w:t xml:space="preserve">WHEREAS, A fourth-generation native of Tarrant County, Vic Tinsley was born in Fort Worth on September 24, 1935, to Victor and Cleyone Tinsley, and he grew up with a brother, John; he graduated from Paschal High School and The University of Texas, where he was president of the Tau Kappa Epsilon fraternity and a Silver Spurs member; he earned a master of business administration degree at Texas Christian University, and he served with the Texas Air National Guard from 1958 to 1964; and</w:t>
      </w:r>
    </w:p>
    <w:p w:rsidR="003F3435" w:rsidRDefault="0032493E">
      <w:pPr>
        <w:spacing w:line="480" w:lineRule="auto"/>
        <w:ind w:firstLine="720"/>
        <w:jc w:val="both"/>
      </w:pPr>
      <w:r>
        <w:t xml:space="preserve">WHEREAS, Mr. Tinsley worked for local manufacturers until 1974, when he became a commercial real estate broker; in 1983, he cofounded Ellis &amp; Tinsley, Inc., and maintained an office with the firm after selling his interest in 2013; widely respected, he served on the boards of the Greater Fort Worth Association of Realtors and the Society of Commercial Realtors, and he was appointed by the city council to the Citizens Committee for Fort Worth's Future; moreover, he taught management and business finance courses at Tarrant County Junior College; and</w:t>
      </w:r>
    </w:p>
    <w:p w:rsidR="003F3435" w:rsidRDefault="0032493E">
      <w:pPr>
        <w:spacing w:line="480" w:lineRule="auto"/>
        <w:ind w:firstLine="720"/>
        <w:jc w:val="both"/>
      </w:pPr>
      <w:r>
        <w:t xml:space="preserve">WHEREAS, In all his endeavors, Mr. Tinsley benefited from the love and support of his family, which included his 3 children, Laura, Bill, and John, and his 10 grandchildren and 4 great-grandchildren; he took many hunting and fishing trips to Alaska, Mexico, and South America, and he enjoyed spending time with his loved ones on the ranch he bought in Parker County; he was also an avid reader of Texas and American Southwest history; and</w:t>
      </w:r>
    </w:p>
    <w:p w:rsidR="003F3435" w:rsidRDefault="0032493E">
      <w:pPr>
        <w:spacing w:line="480" w:lineRule="auto"/>
        <w:ind w:firstLine="720"/>
        <w:jc w:val="both"/>
      </w:pPr>
      <w:r>
        <w:t xml:space="preserve">WHEREAS, Admired for his wisdom and quick wit, Vic Tinsley embraced life to the fullest, and he will long be remembered with deep affection by all who were fortunate enough to know him; now, therefore, be it</w:t>
      </w:r>
    </w:p>
    <w:p w:rsidR="003F3435" w:rsidRDefault="0032493E">
      <w:pPr>
        <w:spacing w:line="480" w:lineRule="auto"/>
        <w:ind w:firstLine="720"/>
        <w:jc w:val="both"/>
      </w:pPr>
      <w:r>
        <w:t xml:space="preserve">RESOLVED, That the House of Representatives of the 88th Texas Legislature hereby pay tribute to the life of Victor Tinsley and extend heartfelt condolences to the members of his family: to his children, Laura Adlis and her husband, David, Bill Tinsley and his wife, Suzanne, and John C. Tinsley; to his former wife and close friend, Hope Tinsley; to his grandchildren, Sarah Benedetti, Jacob, Samuel, and Rachel Adlis, Preston Goodall, Madeline, Blake, and Saige Tinsley, and Kason and Bailey Bakouris; to his great-grandchildren, Stella and Violet Benedetti and Daniel and Annika Adlis;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Vic Tinsley.</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