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552E32" w14:paraId="5294B1B5" w14:textId="77777777" w:rsidTr="00345119">
        <w:tc>
          <w:tcPr>
            <w:tcW w:w="9576" w:type="dxa"/>
            <w:noWrap/>
          </w:tcPr>
          <w:p w14:paraId="2980F070" w14:textId="77777777" w:rsidR="008423E4" w:rsidRPr="0022177D" w:rsidRDefault="003E508A" w:rsidP="000C34A3">
            <w:pPr>
              <w:pStyle w:val="Heading1"/>
            </w:pPr>
            <w:r w:rsidRPr="00631897">
              <w:t>BILL ANALYSIS</w:t>
            </w:r>
          </w:p>
        </w:tc>
      </w:tr>
    </w:tbl>
    <w:p w14:paraId="2D724F5C" w14:textId="77777777" w:rsidR="008423E4" w:rsidRPr="0022177D" w:rsidRDefault="008423E4" w:rsidP="000C34A3">
      <w:pPr>
        <w:jc w:val="center"/>
      </w:pPr>
    </w:p>
    <w:p w14:paraId="155B57C3" w14:textId="77777777" w:rsidR="008423E4" w:rsidRPr="00B31F0E" w:rsidRDefault="008423E4" w:rsidP="000C34A3"/>
    <w:p w14:paraId="6C42976C" w14:textId="77777777" w:rsidR="008423E4" w:rsidRPr="00742794" w:rsidRDefault="008423E4" w:rsidP="000C34A3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52E32" w14:paraId="1B89870B" w14:textId="77777777" w:rsidTr="00345119">
        <w:tc>
          <w:tcPr>
            <w:tcW w:w="9576" w:type="dxa"/>
          </w:tcPr>
          <w:p w14:paraId="51B8044B" w14:textId="5A722D0A" w:rsidR="008423E4" w:rsidRPr="00861995" w:rsidRDefault="003E508A" w:rsidP="000C34A3">
            <w:pPr>
              <w:jc w:val="right"/>
            </w:pPr>
            <w:r>
              <w:t>C.S.H.B. 156</w:t>
            </w:r>
          </w:p>
        </w:tc>
      </w:tr>
      <w:tr w:rsidR="00552E32" w14:paraId="7111A90C" w14:textId="77777777" w:rsidTr="00345119">
        <w:tc>
          <w:tcPr>
            <w:tcW w:w="9576" w:type="dxa"/>
          </w:tcPr>
          <w:p w14:paraId="060E63A7" w14:textId="7B6BC412" w:rsidR="008423E4" w:rsidRPr="00861995" w:rsidRDefault="003E508A" w:rsidP="000C34A3">
            <w:pPr>
              <w:jc w:val="right"/>
            </w:pPr>
            <w:r>
              <w:t xml:space="preserve">By: </w:t>
            </w:r>
            <w:r w:rsidR="00C77554">
              <w:t>Moody</w:t>
            </w:r>
          </w:p>
        </w:tc>
      </w:tr>
      <w:tr w:rsidR="00552E32" w14:paraId="0A6747E3" w14:textId="77777777" w:rsidTr="00345119">
        <w:tc>
          <w:tcPr>
            <w:tcW w:w="9576" w:type="dxa"/>
          </w:tcPr>
          <w:p w14:paraId="4D8F3814" w14:textId="2886D228" w:rsidR="008423E4" w:rsidRPr="00861995" w:rsidRDefault="003E508A" w:rsidP="000C34A3">
            <w:pPr>
              <w:jc w:val="right"/>
            </w:pPr>
            <w:r>
              <w:t>Corrections</w:t>
            </w:r>
          </w:p>
        </w:tc>
      </w:tr>
      <w:tr w:rsidR="00552E32" w14:paraId="4DDDC8D6" w14:textId="77777777" w:rsidTr="00345119">
        <w:tc>
          <w:tcPr>
            <w:tcW w:w="9576" w:type="dxa"/>
          </w:tcPr>
          <w:p w14:paraId="373D832B" w14:textId="43A3DDFB" w:rsidR="008423E4" w:rsidRDefault="003E508A" w:rsidP="000C34A3">
            <w:pPr>
              <w:jc w:val="right"/>
            </w:pPr>
            <w:r>
              <w:t>Committee Report (Substituted)</w:t>
            </w:r>
          </w:p>
        </w:tc>
      </w:tr>
    </w:tbl>
    <w:p w14:paraId="506E86C5" w14:textId="77777777" w:rsidR="008423E4" w:rsidRDefault="008423E4" w:rsidP="000C34A3">
      <w:pPr>
        <w:tabs>
          <w:tab w:val="right" w:pos="9360"/>
        </w:tabs>
      </w:pPr>
    </w:p>
    <w:p w14:paraId="3B3502EB" w14:textId="77777777" w:rsidR="008423E4" w:rsidRDefault="008423E4" w:rsidP="000C34A3"/>
    <w:p w14:paraId="7BBDB28E" w14:textId="77777777" w:rsidR="008423E4" w:rsidRDefault="008423E4" w:rsidP="000C34A3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552E32" w14:paraId="19E111FC" w14:textId="77777777" w:rsidTr="00345119">
        <w:tc>
          <w:tcPr>
            <w:tcW w:w="9576" w:type="dxa"/>
          </w:tcPr>
          <w:p w14:paraId="3777F2D7" w14:textId="77777777" w:rsidR="008423E4" w:rsidRPr="00A8133F" w:rsidRDefault="003E508A" w:rsidP="000C34A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FABE253" w14:textId="77777777" w:rsidR="008423E4" w:rsidRDefault="008423E4" w:rsidP="000C34A3"/>
          <w:p w14:paraId="501630D1" w14:textId="60F1F6EB" w:rsidR="008423E4" w:rsidRDefault="003E508A" w:rsidP="000C34A3">
            <w:pPr>
              <w:pStyle w:val="Header"/>
              <w:jc w:val="both"/>
            </w:pPr>
            <w:r>
              <w:t xml:space="preserve">Concerns have been raised regarding inefficiencies and a lack of transparency in how the Board of Pardons and Paroles (BPP) conducts clemency recommendation proceedings. Currently, the </w:t>
            </w:r>
            <w:r w:rsidR="00AB77B3">
              <w:t xml:space="preserve">BPP </w:t>
            </w:r>
            <w:r>
              <w:t xml:space="preserve">cannot hold meetings </w:t>
            </w:r>
            <w:r w:rsidR="00A8554B">
              <w:t>on</w:t>
            </w:r>
            <w:r>
              <w:t xml:space="preserve"> clemency matters over videoconference call,</w:t>
            </w:r>
            <w:r>
              <w:t xml:space="preserve"> necessitating in</w:t>
            </w:r>
            <w:r w:rsidR="00941F55">
              <w:noBreakHyphen/>
            </w:r>
            <w:r>
              <w:t xml:space="preserve">person meetings. Those meetings are not open to the public, however, and because </w:t>
            </w:r>
            <w:r w:rsidR="00AB77B3">
              <w:t xml:space="preserve">the BPP's </w:t>
            </w:r>
            <w:r>
              <w:t>decisions are announced without a breakdown of how individual board members voted or why, understanding how decisions were arrived at is left to sp</w:t>
            </w:r>
            <w:r>
              <w:t xml:space="preserve">eculation. C.S.H.B. 156 addresses these issues by </w:t>
            </w:r>
            <w:r w:rsidR="00AB77B3">
              <w:t xml:space="preserve">authorizing </w:t>
            </w:r>
            <w:r>
              <w:t xml:space="preserve">the </w:t>
            </w:r>
            <w:r w:rsidR="00AB77B3">
              <w:t xml:space="preserve">BPP </w:t>
            </w:r>
            <w:r>
              <w:t xml:space="preserve">to hold meetings </w:t>
            </w:r>
            <w:r w:rsidR="00875FE3">
              <w:t xml:space="preserve">on </w:t>
            </w:r>
            <w:r>
              <w:t xml:space="preserve">clemency </w:t>
            </w:r>
            <w:r w:rsidR="00875FE3">
              <w:t xml:space="preserve">matters in a </w:t>
            </w:r>
            <w:r w:rsidR="00532959">
              <w:t>capital</w:t>
            </w:r>
            <w:r w:rsidR="00875FE3">
              <w:t xml:space="preserve"> case </w:t>
            </w:r>
            <w:r>
              <w:t>over videoconference call or telephone call</w:t>
            </w:r>
            <w:r w:rsidR="00AB77B3">
              <w:t xml:space="preserve"> and requiring </w:t>
            </w:r>
            <w:r w:rsidR="00875FE3">
              <w:t>the public announcement of each BPP member's decision at the conclusion of deliberations</w:t>
            </w:r>
            <w:r>
              <w:t xml:space="preserve">. </w:t>
            </w:r>
          </w:p>
          <w:p w14:paraId="7E5B9145" w14:textId="77777777" w:rsidR="008423E4" w:rsidRPr="00E26B13" w:rsidRDefault="008423E4" w:rsidP="000C34A3">
            <w:pPr>
              <w:rPr>
                <w:b/>
              </w:rPr>
            </w:pPr>
          </w:p>
        </w:tc>
      </w:tr>
      <w:tr w:rsidR="00552E32" w14:paraId="4C111780" w14:textId="77777777" w:rsidTr="00345119">
        <w:tc>
          <w:tcPr>
            <w:tcW w:w="9576" w:type="dxa"/>
          </w:tcPr>
          <w:p w14:paraId="6A7BA538" w14:textId="77777777" w:rsidR="0017725B" w:rsidRDefault="003E508A" w:rsidP="000C34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47E49C9" w14:textId="77777777" w:rsidR="0017725B" w:rsidRDefault="0017725B" w:rsidP="000C34A3">
            <w:pPr>
              <w:rPr>
                <w:b/>
                <w:u w:val="single"/>
              </w:rPr>
            </w:pPr>
          </w:p>
          <w:p w14:paraId="34659E5D" w14:textId="3979280F" w:rsidR="00CA15F6" w:rsidRPr="00CA15F6" w:rsidRDefault="003E508A" w:rsidP="000C34A3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a person </w:t>
            </w:r>
            <w:r>
              <w:t>for community supervision, parole, or mandatory supervision.</w:t>
            </w:r>
          </w:p>
          <w:p w14:paraId="307322F6" w14:textId="77777777" w:rsidR="0017725B" w:rsidRPr="0017725B" w:rsidRDefault="0017725B" w:rsidP="000C34A3">
            <w:pPr>
              <w:rPr>
                <w:b/>
                <w:u w:val="single"/>
              </w:rPr>
            </w:pPr>
          </w:p>
        </w:tc>
      </w:tr>
      <w:tr w:rsidR="00552E32" w14:paraId="3A5FC336" w14:textId="77777777" w:rsidTr="00345119">
        <w:tc>
          <w:tcPr>
            <w:tcW w:w="9576" w:type="dxa"/>
          </w:tcPr>
          <w:p w14:paraId="46BF6510" w14:textId="77777777" w:rsidR="008423E4" w:rsidRPr="00A8133F" w:rsidRDefault="003E508A" w:rsidP="000C34A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794EF4E" w14:textId="77777777" w:rsidR="008423E4" w:rsidRDefault="008423E4" w:rsidP="000C34A3"/>
          <w:p w14:paraId="655A8875" w14:textId="17315964" w:rsidR="000544EC" w:rsidRDefault="003E508A" w:rsidP="000C34A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="00B336E7">
              <w:t xml:space="preserve">Board of </w:t>
            </w:r>
            <w:r w:rsidR="00B336E7" w:rsidRPr="00B336E7">
              <w:t>Pardons and Paroles</w:t>
            </w:r>
            <w:r>
              <w:t xml:space="preserve"> in </w:t>
            </w:r>
            <w:r w:rsidR="00B336E7">
              <w:t xml:space="preserve">SECTION </w:t>
            </w:r>
            <w:r w:rsidR="00F30DEA">
              <w:t>1</w:t>
            </w:r>
            <w:r>
              <w:t xml:space="preserve"> of this bill.</w:t>
            </w:r>
          </w:p>
          <w:p w14:paraId="7E1658F6" w14:textId="77777777" w:rsidR="008423E4" w:rsidRPr="00E21FDC" w:rsidRDefault="008423E4" w:rsidP="000C34A3">
            <w:pPr>
              <w:rPr>
                <w:b/>
              </w:rPr>
            </w:pPr>
          </w:p>
        </w:tc>
      </w:tr>
      <w:tr w:rsidR="00552E32" w14:paraId="478B8BD4" w14:textId="77777777" w:rsidTr="00345119">
        <w:tc>
          <w:tcPr>
            <w:tcW w:w="9576" w:type="dxa"/>
          </w:tcPr>
          <w:p w14:paraId="06D0D38D" w14:textId="77777777" w:rsidR="008423E4" w:rsidRPr="00A8133F" w:rsidRDefault="003E508A" w:rsidP="000C34A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4506F0A" w14:textId="77777777" w:rsidR="008423E4" w:rsidRDefault="008423E4" w:rsidP="000C34A3"/>
          <w:p w14:paraId="507BF317" w14:textId="5F12476C" w:rsidR="00986B64" w:rsidRDefault="003E508A" w:rsidP="000C34A3">
            <w:pPr>
              <w:pStyle w:val="Header"/>
              <w:jc w:val="both"/>
            </w:pPr>
            <w:r>
              <w:t>C.S.</w:t>
            </w:r>
            <w:r w:rsidR="00A32506">
              <w:t>H.B. 156</w:t>
            </w:r>
            <w:r w:rsidR="00317192">
              <w:t xml:space="preserve"> amends the Code of Criminal Procedure to </w:t>
            </w:r>
            <w:r w:rsidR="00AD4710">
              <w:t>require the members of the Board of Pardons and Paroles</w:t>
            </w:r>
            <w:r w:rsidR="00B336E7">
              <w:t xml:space="preserve"> (BPP)</w:t>
            </w:r>
            <w:r w:rsidR="00AD4710">
              <w:t xml:space="preserve"> to perform the members' duties in clemency matters </w:t>
            </w:r>
            <w:r w:rsidR="000A30E3">
              <w:t xml:space="preserve">in a capital case </w:t>
            </w:r>
            <w:r w:rsidR="00AD4710">
              <w:t xml:space="preserve">by meeting in person or </w:t>
            </w:r>
            <w:r w:rsidR="00AD4710" w:rsidRPr="00011E53">
              <w:t>by participating in a telephone conference call or a videoconference call.</w:t>
            </w:r>
            <w:r w:rsidR="00CA15F6">
              <w:t xml:space="preserve"> </w:t>
            </w:r>
            <w:r w:rsidR="00AD4710">
              <w:t xml:space="preserve">The bill authorizes </w:t>
            </w:r>
            <w:r w:rsidR="002A719E">
              <w:t>an</w:t>
            </w:r>
            <w:r w:rsidR="00AD4710">
              <w:t xml:space="preserve"> attorney or other person representing the inmate and any person representing the family of the victim </w:t>
            </w:r>
            <w:r w:rsidR="002A719E">
              <w:t>to</w:t>
            </w:r>
            <w:r w:rsidR="00AD4710">
              <w:t xml:space="preserve"> appear in person or be present on the call to make a presentation on the clemency matter. </w:t>
            </w:r>
            <w:r w:rsidR="00BC3B7F" w:rsidRPr="00011E53">
              <w:t>The bill requires</w:t>
            </w:r>
            <w:r w:rsidR="00BC3B7F">
              <w:t xml:space="preserve"> a hearing </w:t>
            </w:r>
            <w:r w:rsidR="00BC3B7F" w:rsidRPr="00BC3B7F">
              <w:t xml:space="preserve">conducted in person </w:t>
            </w:r>
            <w:r w:rsidR="00BC3B7F">
              <w:t>to</w:t>
            </w:r>
            <w:r w:rsidR="00BC3B7F" w:rsidRPr="00BC3B7F">
              <w:t xml:space="preserve"> be held at the correctional facility where the inmate is confined</w:t>
            </w:r>
            <w:r w:rsidR="00BC3B7F">
              <w:t xml:space="preserve"> and requires the inmate </w:t>
            </w:r>
            <w:r w:rsidR="00D648B8">
              <w:t xml:space="preserve">to </w:t>
            </w:r>
            <w:r w:rsidR="00BC3B7F">
              <w:t xml:space="preserve">be </w:t>
            </w:r>
            <w:r w:rsidR="00D648B8">
              <w:t xml:space="preserve">allowed </w:t>
            </w:r>
            <w:r w:rsidR="00BC3B7F">
              <w:t xml:space="preserve">to appear in person </w:t>
            </w:r>
            <w:r w:rsidR="00BC3B7F" w:rsidRPr="00011E53">
              <w:t>or by phone or video</w:t>
            </w:r>
            <w:r w:rsidR="008B6DF9">
              <w:t>conference</w:t>
            </w:r>
            <w:r w:rsidR="00BC3B7F" w:rsidRPr="00011E53">
              <w:t xml:space="preserve"> call, </w:t>
            </w:r>
            <w:r w:rsidR="006B1F70" w:rsidRPr="00011E53">
              <w:t>as applicable</w:t>
            </w:r>
            <w:r w:rsidR="006B1F70" w:rsidRPr="006B1F70">
              <w:t>, unless there is an overriding security issue.</w:t>
            </w:r>
            <w:r w:rsidR="00BC3B7F">
              <w:t xml:space="preserve"> </w:t>
            </w:r>
            <w:r w:rsidR="00AD4710" w:rsidRPr="00011E53">
              <w:t xml:space="preserve">The </w:t>
            </w:r>
            <w:r w:rsidR="000A30E3" w:rsidRPr="00011E53">
              <w:t>bill authorizes</w:t>
            </w:r>
            <w:r w:rsidR="000A30E3">
              <w:t xml:space="preserve"> the BPP </w:t>
            </w:r>
            <w:r w:rsidR="00997BC8">
              <w:t>to</w:t>
            </w:r>
            <w:r w:rsidR="00AD4710">
              <w:t xml:space="preserve"> limit the number of persons who may make a presentation and </w:t>
            </w:r>
            <w:r w:rsidR="00997BC8">
              <w:t>to</w:t>
            </w:r>
            <w:r w:rsidR="00AD4710">
              <w:t xml:space="preserve"> prohibit any person other than a </w:t>
            </w:r>
            <w:r w:rsidR="000A30E3">
              <w:t xml:space="preserve">BPP </w:t>
            </w:r>
            <w:r w:rsidR="00AD4710">
              <w:t xml:space="preserve">member from being heard. </w:t>
            </w:r>
            <w:r w:rsidR="00997BC8">
              <w:t xml:space="preserve">The bill establishes that </w:t>
            </w:r>
            <w:r w:rsidR="00997BC8" w:rsidRPr="00D12ED9">
              <w:t>a</w:t>
            </w:r>
            <w:r w:rsidR="00AD4710" w:rsidRPr="00D12ED9">
              <w:t xml:space="preserve"> hearing</w:t>
            </w:r>
            <w:r w:rsidR="00AD4710" w:rsidRPr="00011E53">
              <w:t xml:space="preserve"> </w:t>
            </w:r>
            <w:r w:rsidR="00D12ED9">
              <w:t xml:space="preserve">under these provisions </w:t>
            </w:r>
            <w:r w:rsidR="00AD4710" w:rsidRPr="00011E53">
              <w:t xml:space="preserve">is </w:t>
            </w:r>
            <w:r w:rsidR="005445C7" w:rsidRPr="00011E53">
              <w:t xml:space="preserve">excepted from </w:t>
            </w:r>
            <w:r w:rsidR="00011E53">
              <w:t xml:space="preserve">the </w:t>
            </w:r>
            <w:r w:rsidR="000A30E3" w:rsidRPr="00011E53">
              <w:t>state open meetings law</w:t>
            </w:r>
            <w:r w:rsidR="00011E53">
              <w:t xml:space="preserve"> requirement that the hearing be open to the public</w:t>
            </w:r>
            <w:r w:rsidR="00AD4710">
              <w:t>.</w:t>
            </w:r>
            <w:r w:rsidR="006B1F70">
              <w:t xml:space="preserve"> </w:t>
            </w:r>
            <w:r w:rsidR="00AD4710">
              <w:t xml:space="preserve">The </w:t>
            </w:r>
            <w:r w:rsidR="000A30E3">
              <w:t xml:space="preserve">bill authorizes the </w:t>
            </w:r>
            <w:r w:rsidR="00B336E7">
              <w:t xml:space="preserve">BPP </w:t>
            </w:r>
            <w:r w:rsidR="006B1F70">
              <w:t>to</w:t>
            </w:r>
            <w:r w:rsidR="00AD4710">
              <w:t xml:space="preserve"> deliberate privately after holding </w:t>
            </w:r>
            <w:r w:rsidR="006B1F70" w:rsidRPr="00011E53">
              <w:t>such a</w:t>
            </w:r>
            <w:r w:rsidR="00AD4710" w:rsidRPr="00011E53">
              <w:t xml:space="preserve"> hearing</w:t>
            </w:r>
            <w:r w:rsidR="00AD4710">
              <w:t xml:space="preserve"> but </w:t>
            </w:r>
            <w:r w:rsidR="00B707F8">
              <w:t xml:space="preserve">requires the presiding officer </w:t>
            </w:r>
            <w:r w:rsidR="00AD4710">
              <w:t xml:space="preserve">at the conclusion of deliberations </w:t>
            </w:r>
            <w:r w:rsidR="00B707F8">
              <w:t xml:space="preserve">to </w:t>
            </w:r>
            <w:r w:rsidR="00AD4710">
              <w:t>announce publicly each member's decision regarding whether to recommend clemency.</w:t>
            </w:r>
            <w:r w:rsidR="000544EC">
              <w:t xml:space="preserve"> The bill requires ea</w:t>
            </w:r>
            <w:r w:rsidR="00AD4710">
              <w:t xml:space="preserve">ch member </w:t>
            </w:r>
            <w:r w:rsidR="001C4EC6">
              <w:t xml:space="preserve">to </w:t>
            </w:r>
            <w:r w:rsidR="00AD4710">
              <w:t xml:space="preserve">sign </w:t>
            </w:r>
            <w:r w:rsidR="000544EC">
              <w:t>their</w:t>
            </w:r>
            <w:r w:rsidR="00AD4710">
              <w:t xml:space="preserve"> name with </w:t>
            </w:r>
            <w:r w:rsidR="000544EC">
              <w:t xml:space="preserve">a </w:t>
            </w:r>
            <w:r w:rsidR="00AD4710">
              <w:t>written recommendation and reasons, if any, for the recommendation.</w:t>
            </w:r>
            <w:r w:rsidR="000544EC">
              <w:t xml:space="preserve"> The bill requires the </w:t>
            </w:r>
            <w:r w:rsidR="00B336E7">
              <w:t>BPP</w:t>
            </w:r>
            <w:r w:rsidR="00AD4710">
              <w:t xml:space="preserve"> </w:t>
            </w:r>
            <w:r w:rsidR="00B707F8">
              <w:t xml:space="preserve">to </w:t>
            </w:r>
            <w:r w:rsidR="00AD4710">
              <w:t>adopt rules as necessary to implement the</w:t>
            </w:r>
            <w:r w:rsidR="00B707F8">
              <w:t xml:space="preserve">se provisions </w:t>
            </w:r>
            <w:r w:rsidR="00B336E7">
              <w:t>n</w:t>
            </w:r>
            <w:r w:rsidR="00B336E7" w:rsidRPr="00B336E7">
              <w:t>ot later than June 1, 2024</w:t>
            </w:r>
            <w:r w:rsidR="000544EC">
              <w:t>.</w:t>
            </w:r>
          </w:p>
          <w:p w14:paraId="7ED37071" w14:textId="77777777" w:rsidR="00EE6B47" w:rsidRDefault="00EE6B47" w:rsidP="000C34A3">
            <w:pPr>
              <w:pStyle w:val="Header"/>
              <w:jc w:val="both"/>
            </w:pPr>
          </w:p>
          <w:p w14:paraId="7F02B140" w14:textId="5343B7B0" w:rsidR="00B707F8" w:rsidRDefault="003E508A" w:rsidP="000C34A3">
            <w:pPr>
              <w:pStyle w:val="Header"/>
              <w:jc w:val="both"/>
            </w:pPr>
            <w:r>
              <w:t>C.S.</w:t>
            </w:r>
            <w:r w:rsidR="00986B64">
              <w:t xml:space="preserve">H.B. 156 amends the Government Code to </w:t>
            </w:r>
            <w:r w:rsidR="00EA20DE">
              <w:t>authorize the BPP to hold a hearing on clemency matters by videoconference call</w:t>
            </w:r>
            <w:r w:rsidR="00495D01">
              <w:t xml:space="preserve">. The bill </w:t>
            </w:r>
            <w:r w:rsidR="00C71ED0">
              <w:t>ex</w:t>
            </w:r>
            <w:r w:rsidR="00EA20DE">
              <w:t>cept</w:t>
            </w:r>
            <w:r w:rsidR="00495D01">
              <w:t>s</w:t>
            </w:r>
            <w:r w:rsidR="00C71ED0">
              <w:t xml:space="preserve"> </w:t>
            </w:r>
            <w:r w:rsidR="00802841">
              <w:t xml:space="preserve">such </w:t>
            </w:r>
            <w:r w:rsidR="00EA20DE">
              <w:t xml:space="preserve">a </w:t>
            </w:r>
            <w:r w:rsidR="00495D01">
              <w:t xml:space="preserve">BPP </w:t>
            </w:r>
            <w:r w:rsidR="00C71ED0">
              <w:t>hearing</w:t>
            </w:r>
            <w:r w:rsidR="00BD6FE8">
              <w:t xml:space="preserve"> </w:t>
            </w:r>
            <w:r w:rsidR="00C71ED0">
              <w:t xml:space="preserve">from </w:t>
            </w:r>
            <w:r w:rsidR="00BD6FE8">
              <w:t xml:space="preserve">certain </w:t>
            </w:r>
            <w:r w:rsidR="00BD6FE8" w:rsidRPr="00BD6FE8">
              <w:t>videoconference call</w:t>
            </w:r>
            <w:r w:rsidR="007D69B4">
              <w:t xml:space="preserve"> quorum</w:t>
            </w:r>
            <w:r w:rsidR="00A2108F">
              <w:t>,</w:t>
            </w:r>
            <w:r w:rsidR="00BD6FE8">
              <w:t xml:space="preserve"> </w:t>
            </w:r>
            <w:r w:rsidR="00EA20DE">
              <w:t>location</w:t>
            </w:r>
            <w:r w:rsidR="00A2108F">
              <w:t>, and notice</w:t>
            </w:r>
            <w:r w:rsidR="00EA20DE">
              <w:t xml:space="preserve"> </w:t>
            </w:r>
            <w:r w:rsidR="00BD6FE8">
              <w:t>requirement</w:t>
            </w:r>
            <w:r w:rsidR="007D69B4">
              <w:t>s</w:t>
            </w:r>
            <w:r w:rsidR="00EA20DE">
              <w:t xml:space="preserve"> under state open meetings law</w:t>
            </w:r>
            <w:r w:rsidR="00BD6FE8">
              <w:t xml:space="preserve">. </w:t>
            </w:r>
            <w:r w:rsidR="007D69B4">
              <w:t xml:space="preserve">The bill </w:t>
            </w:r>
            <w:r w:rsidR="00901533">
              <w:t xml:space="preserve">applies the </w:t>
            </w:r>
            <w:r w:rsidR="001602CF">
              <w:t>requirement for</w:t>
            </w:r>
            <w:r w:rsidR="00802841">
              <w:t xml:space="preserve"> a member to be considered absent from any portion during which audio or video communication with the member is lost </w:t>
            </w:r>
            <w:r w:rsidR="005445C7">
              <w:t xml:space="preserve">to such a BPP hearing </w:t>
            </w:r>
            <w:r w:rsidR="00802841">
              <w:t xml:space="preserve">but conditions the BPP's authorization to continue the meeting on a quorum of the BPP </w:t>
            </w:r>
            <w:r w:rsidR="005012C8">
              <w:t>continuing to participate in the meeting</w:t>
            </w:r>
            <w:r w:rsidR="00EE6B47">
              <w:t xml:space="preserve">. </w:t>
            </w:r>
          </w:p>
          <w:p w14:paraId="13C30E3B" w14:textId="77777777" w:rsidR="00B707F8" w:rsidRDefault="00B707F8" w:rsidP="000C34A3">
            <w:pPr>
              <w:pStyle w:val="Header"/>
              <w:jc w:val="both"/>
            </w:pPr>
          </w:p>
          <w:p w14:paraId="1ADEE275" w14:textId="3DF69A63" w:rsidR="002A719E" w:rsidRPr="009C36CD" w:rsidRDefault="003E508A" w:rsidP="000C34A3">
            <w:pPr>
              <w:pStyle w:val="Header"/>
              <w:jc w:val="both"/>
            </w:pPr>
            <w:r>
              <w:t>C.S.</w:t>
            </w:r>
            <w:r w:rsidR="00B707F8">
              <w:t>H.B. 156</w:t>
            </w:r>
            <w:r>
              <w:t xml:space="preserve"> </w:t>
            </w:r>
            <w:r w:rsidRPr="002A719E">
              <w:t>appl</w:t>
            </w:r>
            <w:r w:rsidR="00B707F8">
              <w:t>ies</w:t>
            </w:r>
            <w:r w:rsidRPr="002A719E">
              <w:t xml:space="preserve"> only to a consideration by the </w:t>
            </w:r>
            <w:r w:rsidR="00B707F8">
              <w:t>BPP</w:t>
            </w:r>
            <w:r w:rsidRPr="002A719E">
              <w:t xml:space="preserve"> regarding a clemency matter filed on or after June 1, 2024</w:t>
            </w:r>
            <w:r w:rsidR="00F5519F">
              <w:t>,</w:t>
            </w:r>
            <w:r w:rsidRPr="002A719E">
              <w:t xml:space="preserve"> in a capital ca</w:t>
            </w:r>
            <w:r>
              <w:t>se.</w:t>
            </w:r>
          </w:p>
          <w:p w14:paraId="3169EBE5" w14:textId="77777777" w:rsidR="008423E4" w:rsidRPr="00835628" w:rsidRDefault="008423E4" w:rsidP="000C34A3">
            <w:pPr>
              <w:rPr>
                <w:b/>
              </w:rPr>
            </w:pPr>
          </w:p>
        </w:tc>
      </w:tr>
      <w:tr w:rsidR="00552E32" w14:paraId="35EEFB2B" w14:textId="77777777" w:rsidTr="00345119">
        <w:tc>
          <w:tcPr>
            <w:tcW w:w="9576" w:type="dxa"/>
          </w:tcPr>
          <w:p w14:paraId="4F802379" w14:textId="77777777" w:rsidR="008423E4" w:rsidRPr="00A8133F" w:rsidRDefault="003E508A" w:rsidP="000C34A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1DDC289" w14:textId="77777777" w:rsidR="008423E4" w:rsidRDefault="008423E4" w:rsidP="000C34A3"/>
          <w:p w14:paraId="337CB2A0" w14:textId="2BC74CB8" w:rsidR="008423E4" w:rsidRPr="003624F2" w:rsidRDefault="003E508A" w:rsidP="000C34A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</w:t>
            </w:r>
            <w:r>
              <w:t>e, or, if the bill does not receive the necessary vote, September 1, 2023.</w:t>
            </w:r>
          </w:p>
          <w:p w14:paraId="51DD6816" w14:textId="77777777" w:rsidR="008423E4" w:rsidRPr="00233FDB" w:rsidRDefault="008423E4" w:rsidP="000C34A3">
            <w:pPr>
              <w:rPr>
                <w:b/>
              </w:rPr>
            </w:pPr>
          </w:p>
        </w:tc>
      </w:tr>
      <w:tr w:rsidR="00552E32" w14:paraId="7099080B" w14:textId="77777777" w:rsidTr="00345119">
        <w:tc>
          <w:tcPr>
            <w:tcW w:w="9576" w:type="dxa"/>
          </w:tcPr>
          <w:p w14:paraId="25E1EA4D" w14:textId="77777777" w:rsidR="00C77554" w:rsidRDefault="003E508A" w:rsidP="000C34A3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277DAEBA" w14:textId="77777777" w:rsidR="005365C2" w:rsidRDefault="005365C2" w:rsidP="000C34A3">
            <w:pPr>
              <w:jc w:val="both"/>
            </w:pPr>
          </w:p>
          <w:p w14:paraId="1E7F037A" w14:textId="67EAB1DA" w:rsidR="005365C2" w:rsidRDefault="003E508A" w:rsidP="000C34A3">
            <w:pPr>
              <w:jc w:val="both"/>
            </w:pPr>
            <w:r>
              <w:t>C.S.H.B. 156 differs from the introduced in minor or nonsubstantive ways by conforming to certain bill drafting conventions.</w:t>
            </w:r>
          </w:p>
          <w:p w14:paraId="5A32F976" w14:textId="09B5309F" w:rsidR="005365C2" w:rsidRPr="005365C2" w:rsidRDefault="005365C2" w:rsidP="000C34A3">
            <w:pPr>
              <w:jc w:val="both"/>
            </w:pPr>
          </w:p>
        </w:tc>
      </w:tr>
      <w:tr w:rsidR="00552E32" w14:paraId="6EB1D41D" w14:textId="77777777" w:rsidTr="00345119">
        <w:tc>
          <w:tcPr>
            <w:tcW w:w="9576" w:type="dxa"/>
          </w:tcPr>
          <w:p w14:paraId="764275E5" w14:textId="77777777" w:rsidR="00C77554" w:rsidRPr="009C1E9A" w:rsidRDefault="00C77554" w:rsidP="000C34A3">
            <w:pPr>
              <w:rPr>
                <w:b/>
                <w:u w:val="single"/>
              </w:rPr>
            </w:pPr>
          </w:p>
        </w:tc>
      </w:tr>
      <w:tr w:rsidR="00552E32" w14:paraId="39AF27E4" w14:textId="77777777" w:rsidTr="00345119">
        <w:tc>
          <w:tcPr>
            <w:tcW w:w="9576" w:type="dxa"/>
          </w:tcPr>
          <w:p w14:paraId="627B9279" w14:textId="77777777" w:rsidR="00C77554" w:rsidRPr="00AC4EC3" w:rsidRDefault="00C77554" w:rsidP="000C34A3">
            <w:pPr>
              <w:jc w:val="both"/>
            </w:pPr>
          </w:p>
        </w:tc>
      </w:tr>
    </w:tbl>
    <w:p w14:paraId="2C267F08" w14:textId="77777777" w:rsidR="008423E4" w:rsidRPr="00BE0E75" w:rsidRDefault="008423E4" w:rsidP="000C34A3">
      <w:pPr>
        <w:jc w:val="both"/>
        <w:rPr>
          <w:rFonts w:ascii="Arial" w:hAnsi="Arial"/>
          <w:sz w:val="16"/>
          <w:szCs w:val="16"/>
        </w:rPr>
      </w:pPr>
    </w:p>
    <w:p w14:paraId="5BE42AA6" w14:textId="77777777" w:rsidR="004108C3" w:rsidRPr="008423E4" w:rsidRDefault="004108C3" w:rsidP="000C34A3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9AA3" w14:textId="77777777" w:rsidR="00000000" w:rsidRDefault="003E508A">
      <w:r>
        <w:separator/>
      </w:r>
    </w:p>
  </w:endnote>
  <w:endnote w:type="continuationSeparator" w:id="0">
    <w:p w14:paraId="6C244323" w14:textId="77777777" w:rsidR="00000000" w:rsidRDefault="003E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3B88" w14:textId="77777777" w:rsidR="00963968" w:rsidRDefault="00963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52E32" w14:paraId="1D20AE2B" w14:textId="77777777" w:rsidTr="009C1E9A">
      <w:trPr>
        <w:cantSplit/>
      </w:trPr>
      <w:tc>
        <w:tcPr>
          <w:tcW w:w="0" w:type="pct"/>
        </w:tcPr>
        <w:p w14:paraId="210C772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644B9D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59B15D2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9A0FE8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050F70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52E32" w14:paraId="728CADF1" w14:textId="77777777" w:rsidTr="009C1E9A">
      <w:trPr>
        <w:cantSplit/>
      </w:trPr>
      <w:tc>
        <w:tcPr>
          <w:tcW w:w="0" w:type="pct"/>
        </w:tcPr>
        <w:p w14:paraId="09C6621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AACF3BB" w14:textId="3635D2A4" w:rsidR="00EC379B" w:rsidRPr="009C1E9A" w:rsidRDefault="003E508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23588-D</w:t>
          </w:r>
        </w:p>
      </w:tc>
      <w:tc>
        <w:tcPr>
          <w:tcW w:w="2453" w:type="pct"/>
        </w:tcPr>
        <w:p w14:paraId="780F0055" w14:textId="3F3823EA" w:rsidR="00EC379B" w:rsidRDefault="003E508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4D6AC5">
            <w:t>23.104.1609</w:t>
          </w:r>
          <w:r>
            <w:fldChar w:fldCharType="end"/>
          </w:r>
        </w:p>
      </w:tc>
    </w:tr>
    <w:tr w:rsidR="00552E32" w14:paraId="0704C9EC" w14:textId="77777777" w:rsidTr="009C1E9A">
      <w:trPr>
        <w:cantSplit/>
      </w:trPr>
      <w:tc>
        <w:tcPr>
          <w:tcW w:w="0" w:type="pct"/>
        </w:tcPr>
        <w:p w14:paraId="19F9FA81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60BD565" w14:textId="02857864" w:rsidR="00EC379B" w:rsidRPr="009C1E9A" w:rsidRDefault="003E508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12036</w:t>
          </w:r>
        </w:p>
      </w:tc>
      <w:tc>
        <w:tcPr>
          <w:tcW w:w="2453" w:type="pct"/>
        </w:tcPr>
        <w:p w14:paraId="2F0655D0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116E96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52E32" w14:paraId="0C3B808D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DC30A5F" w14:textId="77777777" w:rsidR="00EC379B" w:rsidRDefault="003E508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E71BBB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1BF5A9E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627C" w14:textId="77777777" w:rsidR="00963968" w:rsidRDefault="00963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C473" w14:textId="77777777" w:rsidR="00000000" w:rsidRDefault="003E508A">
      <w:r>
        <w:separator/>
      </w:r>
    </w:p>
  </w:footnote>
  <w:footnote w:type="continuationSeparator" w:id="0">
    <w:p w14:paraId="6D5A0351" w14:textId="77777777" w:rsidR="00000000" w:rsidRDefault="003E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5A49" w14:textId="77777777" w:rsidR="00963968" w:rsidRDefault="00963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D8C1" w14:textId="77777777" w:rsidR="00963968" w:rsidRDefault="009639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4A1A" w14:textId="77777777" w:rsidR="00963968" w:rsidRDefault="00963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06"/>
    <w:rsid w:val="00000A70"/>
    <w:rsid w:val="000032B8"/>
    <w:rsid w:val="00003B06"/>
    <w:rsid w:val="000054B9"/>
    <w:rsid w:val="00007461"/>
    <w:rsid w:val="0001117E"/>
    <w:rsid w:val="0001125F"/>
    <w:rsid w:val="00011E53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44EC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2F59"/>
    <w:rsid w:val="000A30E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34A3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D7A5B"/>
    <w:rsid w:val="000E1976"/>
    <w:rsid w:val="000E20F1"/>
    <w:rsid w:val="000E4CF2"/>
    <w:rsid w:val="000E5B20"/>
    <w:rsid w:val="000E7BDE"/>
    <w:rsid w:val="000E7C14"/>
    <w:rsid w:val="000F094C"/>
    <w:rsid w:val="000F1392"/>
    <w:rsid w:val="000F18A2"/>
    <w:rsid w:val="000F2A7F"/>
    <w:rsid w:val="000F3DBD"/>
    <w:rsid w:val="000F45C5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2CF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089E"/>
    <w:rsid w:val="001C1230"/>
    <w:rsid w:val="001C4EC6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48A5"/>
    <w:rsid w:val="00216BBA"/>
    <w:rsid w:val="00216E12"/>
    <w:rsid w:val="00217466"/>
    <w:rsid w:val="0021751D"/>
    <w:rsid w:val="00217C49"/>
    <w:rsid w:val="0022177D"/>
    <w:rsid w:val="002242DA"/>
    <w:rsid w:val="00224C37"/>
    <w:rsid w:val="00224F93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19E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C63B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0E2F"/>
    <w:rsid w:val="00313DFE"/>
    <w:rsid w:val="003143B2"/>
    <w:rsid w:val="00314821"/>
    <w:rsid w:val="0031483F"/>
    <w:rsid w:val="00317192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508A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586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8505C"/>
    <w:rsid w:val="00492211"/>
    <w:rsid w:val="00492325"/>
    <w:rsid w:val="00492A6D"/>
    <w:rsid w:val="00494303"/>
    <w:rsid w:val="00495D01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D6AC5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38DD"/>
    <w:rsid w:val="004F57CB"/>
    <w:rsid w:val="004F64F6"/>
    <w:rsid w:val="004F69C0"/>
    <w:rsid w:val="00500121"/>
    <w:rsid w:val="005012C8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E35"/>
    <w:rsid w:val="005269CE"/>
    <w:rsid w:val="005304B2"/>
    <w:rsid w:val="00532959"/>
    <w:rsid w:val="005336BD"/>
    <w:rsid w:val="00534A49"/>
    <w:rsid w:val="005363BB"/>
    <w:rsid w:val="005365C2"/>
    <w:rsid w:val="00541B98"/>
    <w:rsid w:val="00543374"/>
    <w:rsid w:val="005445C7"/>
    <w:rsid w:val="00545548"/>
    <w:rsid w:val="00546923"/>
    <w:rsid w:val="00551CA6"/>
    <w:rsid w:val="00552E32"/>
    <w:rsid w:val="00555034"/>
    <w:rsid w:val="005570D2"/>
    <w:rsid w:val="00561528"/>
    <w:rsid w:val="0056153F"/>
    <w:rsid w:val="00561B14"/>
    <w:rsid w:val="00561D8A"/>
    <w:rsid w:val="00562C87"/>
    <w:rsid w:val="005636BD"/>
    <w:rsid w:val="005666D5"/>
    <w:rsid w:val="005669A7"/>
    <w:rsid w:val="00573401"/>
    <w:rsid w:val="00576188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425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1F70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1032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69B4"/>
    <w:rsid w:val="007D7FCB"/>
    <w:rsid w:val="007E33B6"/>
    <w:rsid w:val="007E59E8"/>
    <w:rsid w:val="007F1B4E"/>
    <w:rsid w:val="007F3861"/>
    <w:rsid w:val="007F4162"/>
    <w:rsid w:val="007F5441"/>
    <w:rsid w:val="007F7668"/>
    <w:rsid w:val="00800C63"/>
    <w:rsid w:val="00802243"/>
    <w:rsid w:val="008023D4"/>
    <w:rsid w:val="00802841"/>
    <w:rsid w:val="00804124"/>
    <w:rsid w:val="00805402"/>
    <w:rsid w:val="0080765F"/>
    <w:rsid w:val="00812BE3"/>
    <w:rsid w:val="00814516"/>
    <w:rsid w:val="00815C9D"/>
    <w:rsid w:val="008170E2"/>
    <w:rsid w:val="00823E4C"/>
    <w:rsid w:val="00824445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5FE3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5414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6DF9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0B1B"/>
    <w:rsid w:val="008F3053"/>
    <w:rsid w:val="008F3136"/>
    <w:rsid w:val="008F40DF"/>
    <w:rsid w:val="008F5E16"/>
    <w:rsid w:val="008F5EFC"/>
    <w:rsid w:val="00901533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1F55"/>
    <w:rsid w:val="00946044"/>
    <w:rsid w:val="0094653B"/>
    <w:rsid w:val="009465AB"/>
    <w:rsid w:val="00946DEE"/>
    <w:rsid w:val="00953499"/>
    <w:rsid w:val="00954A16"/>
    <w:rsid w:val="0095696D"/>
    <w:rsid w:val="00960F2D"/>
    <w:rsid w:val="00963968"/>
    <w:rsid w:val="0096482F"/>
    <w:rsid w:val="00964E3A"/>
    <w:rsid w:val="00967126"/>
    <w:rsid w:val="00970EAE"/>
    <w:rsid w:val="00971627"/>
    <w:rsid w:val="0097213A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6B64"/>
    <w:rsid w:val="00987F00"/>
    <w:rsid w:val="00992CB3"/>
    <w:rsid w:val="0099403D"/>
    <w:rsid w:val="00995B0B"/>
    <w:rsid w:val="00997BC8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108F"/>
    <w:rsid w:val="00A220FF"/>
    <w:rsid w:val="00A227E0"/>
    <w:rsid w:val="00A232E4"/>
    <w:rsid w:val="00A24AAD"/>
    <w:rsid w:val="00A26A8A"/>
    <w:rsid w:val="00A27255"/>
    <w:rsid w:val="00A32304"/>
    <w:rsid w:val="00A32506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8554B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B77B3"/>
    <w:rsid w:val="00AC2E9A"/>
    <w:rsid w:val="00AC4EC3"/>
    <w:rsid w:val="00AC5AAB"/>
    <w:rsid w:val="00AC5AEC"/>
    <w:rsid w:val="00AC5F28"/>
    <w:rsid w:val="00AC6900"/>
    <w:rsid w:val="00AD304B"/>
    <w:rsid w:val="00AD4497"/>
    <w:rsid w:val="00AD4710"/>
    <w:rsid w:val="00AD7780"/>
    <w:rsid w:val="00AE19FF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36E7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07F8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B7F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D6FE8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8C9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1ED0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77554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15F6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2ED9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8B8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67D"/>
    <w:rsid w:val="00DC191B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20DE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E6B47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DEA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519F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1E1C"/>
    <w:rsid w:val="00F82811"/>
    <w:rsid w:val="00F84153"/>
    <w:rsid w:val="00F842EA"/>
    <w:rsid w:val="00F85661"/>
    <w:rsid w:val="00F96602"/>
    <w:rsid w:val="00F9735A"/>
    <w:rsid w:val="00F979CB"/>
    <w:rsid w:val="00FA32FC"/>
    <w:rsid w:val="00FA59FD"/>
    <w:rsid w:val="00FA5D8C"/>
    <w:rsid w:val="00FA6403"/>
    <w:rsid w:val="00FB16CD"/>
    <w:rsid w:val="00FB212D"/>
    <w:rsid w:val="00FB73AE"/>
    <w:rsid w:val="00FC5388"/>
    <w:rsid w:val="00FC726C"/>
    <w:rsid w:val="00FD1B4B"/>
    <w:rsid w:val="00FD1B94"/>
    <w:rsid w:val="00FD1C45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6A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24C34F-EDF4-426B-89CD-43E260B5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97BC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7B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7BC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7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7BC8"/>
    <w:rPr>
      <w:b/>
      <w:bCs/>
    </w:rPr>
  </w:style>
  <w:style w:type="character" w:styleId="Hyperlink">
    <w:name w:val="Hyperlink"/>
    <w:basedOn w:val="DefaultParagraphFont"/>
    <w:unhideWhenUsed/>
    <w:rsid w:val="00B707F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7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10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3264</Characters>
  <Application>Microsoft Office Word</Application>
  <DocSecurity>4</DocSecurity>
  <Lines>77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HB00156 (Committee Report (Substituted))</vt:lpstr>
    </vt:vector>
  </TitlesOfParts>
  <Company>State of Texas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23588</dc:subject>
  <dc:creator>State of Texas</dc:creator>
  <dc:description>HB 156 by Moody-(H)Corrections (Substitute Document Number: 88R 12036)</dc:description>
  <cp:lastModifiedBy>Stacey Nicchio</cp:lastModifiedBy>
  <cp:revision>2</cp:revision>
  <cp:lastPrinted>2003-11-26T17:21:00Z</cp:lastPrinted>
  <dcterms:created xsi:type="dcterms:W3CDTF">2023-04-20T23:08:00Z</dcterms:created>
  <dcterms:modified xsi:type="dcterms:W3CDTF">2023-04-20T23:08:00Z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23.104.1609</vt:lpwstr>
  </property>
</Properties>
</file>