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West</w:t>
      </w:r>
      <w:r xml:space="preserve">
        <w:tab wTab="150" tlc="none" cTlc="0"/>
      </w:r>
      <w:r>
        <w:t xml:space="preserve">S.B.</w:t>
      </w:r>
      <w:r xml:space="preserve">
        <w:t> </w:t>
      </w:r>
      <w:r>
        <w:t xml:space="preserve">No.</w:t>
      </w:r>
      <w:r xml:space="preserve">
        <w:t> </w:t>
      </w:r>
      <w:r>
        <w:t xml:space="preserve">1734</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27,</w:t>
      </w:r>
      <w:r xml:space="preserve">
        <w:t> </w:t>
      </w:r>
      <w:r>
        <w:t xml:space="preserve">2025; March</w:t>
      </w:r>
      <w:r xml:space="preserve">
        <w:t> </w:t>
      </w:r>
      <w:r>
        <w:t xml:space="preserve">13,</w:t>
      </w:r>
      <w:r xml:space="preserve">
        <w:t> </w:t>
      </w:r>
      <w:r>
        <w:t xml:space="preserve">2025, read first time and referred to Committee on Jurisprudence; April</w:t>
      </w:r>
      <w:r xml:space="preserve">
        <w:t> </w:t>
      </w:r>
      <w:r>
        <w:t xml:space="preserve">10,</w:t>
      </w:r>
      <w:r xml:space="preserve">
        <w:t> </w:t>
      </w:r>
      <w:r>
        <w:t xml:space="preserve">2025, reported favorably by the following vote:</w:t>
      </w:r>
      <w:r>
        <w:t xml:space="preserve"> </w:t>
      </w:r>
      <w:r>
        <w:t xml:space="preserve"> </w:t>
      </w:r>
      <w:r>
        <w:t xml:space="preserve">Yeas 5, Nays 0; April</w:t>
      </w:r>
      <w:r xml:space="preserve">
        <w:t> </w:t>
      </w:r>
      <w:r>
        <w:t xml:space="preserve">10,</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status of certain documents or instruments purporting to convey title to or an interest in real property.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51.901(c), Government Code, is amended to read as follows:</w:t>
      </w:r>
    </w:p>
    <w:p w:rsidR="003F3435" w:rsidRDefault="0032493E">
      <w:pPr>
        <w:spacing w:line="480" w:lineRule="auto"/>
        <w:ind w:firstLine="720"/>
        <w:jc w:val="both"/>
      </w:pPr>
      <w:r>
        <w:t xml:space="preserve">(c)</w:t>
      </w:r>
      <w:r xml:space="preserve">
        <w:t> </w:t>
      </w:r>
      <w:r xml:space="preserve">
        <w:t> </w:t>
      </w:r>
      <w:r>
        <w:t xml:space="preserve">For purposes of this section, a document or instrument is presumed to be fraudulent if:</w:t>
      </w:r>
    </w:p>
    <w:p w:rsidR="003F3435" w:rsidRDefault="0032493E">
      <w:pPr>
        <w:spacing w:line="480" w:lineRule="auto"/>
        <w:ind w:firstLine="1440"/>
        <w:jc w:val="both"/>
      </w:pPr>
      <w:r>
        <w:t xml:space="preserve">(1)</w:t>
      </w:r>
      <w:r xml:space="preserve">
        <w:t> </w:t>
      </w:r>
      <w:r xml:space="preserve">
        <w:t> </w:t>
      </w:r>
      <w:r>
        <w:t xml:space="preserve">the document is a purported judgment or other document purporting to memorialize or evidence an act, an order, a directive, or process of:</w:t>
      </w:r>
    </w:p>
    <w:p w:rsidR="003F3435" w:rsidRDefault="0032493E">
      <w:pPr>
        <w:spacing w:line="480" w:lineRule="auto"/>
        <w:ind w:firstLine="2160"/>
        <w:jc w:val="both"/>
      </w:pPr>
      <w:r>
        <w:t xml:space="preserve">(A)</w:t>
      </w:r>
      <w:r xml:space="preserve">
        <w:t> </w:t>
      </w:r>
      <w:r xml:space="preserve">
        <w:t> </w:t>
      </w:r>
      <w:r>
        <w:t xml:space="preserve">a purported court or a purported judicial entity not expressly created or established under the constitution or the laws of this state or of the United States; or</w:t>
      </w:r>
    </w:p>
    <w:p w:rsidR="003F3435" w:rsidRDefault="0032493E">
      <w:pPr>
        <w:spacing w:line="480" w:lineRule="auto"/>
        <w:ind w:firstLine="2160"/>
        <w:jc w:val="both"/>
      </w:pPr>
      <w:r>
        <w:t xml:space="preserve">(B)</w:t>
      </w:r>
      <w:r xml:space="preserve">
        <w:t> </w:t>
      </w:r>
      <w:r xml:space="preserve">
        <w:t> </w:t>
      </w:r>
      <w:r>
        <w:t xml:space="preserve">a purported judicial officer of a purported court or purported judicial entity described by Paragraph (A);</w:t>
      </w:r>
    </w:p>
    <w:p w:rsidR="003F3435" w:rsidRDefault="0032493E">
      <w:pPr>
        <w:spacing w:line="480" w:lineRule="auto"/>
        <w:ind w:firstLine="1440"/>
        <w:jc w:val="both"/>
      </w:pPr>
      <w:r>
        <w:t xml:space="preserve">(2)</w:t>
      </w:r>
      <w:r xml:space="preserve">
        <w:t> </w:t>
      </w:r>
      <w:r xml:space="preserve">
        <w:t> </w:t>
      </w:r>
      <w:r>
        <w:t xml:space="preserve">the document or instrument purports to create a lien or assert a claim against real or personal property or an interest in real or personal property and:</w:t>
      </w:r>
    </w:p>
    <w:p w:rsidR="003F3435" w:rsidRDefault="0032493E">
      <w:pPr>
        <w:spacing w:line="480" w:lineRule="auto"/>
        <w:ind w:firstLine="2160"/>
        <w:jc w:val="both"/>
      </w:pPr>
      <w:r>
        <w:t xml:space="preserve">(A)</w:t>
      </w:r>
      <w:r xml:space="preserve">
        <w:t> </w:t>
      </w:r>
      <w:r xml:space="preserve">
        <w:t> </w:t>
      </w:r>
      <w:r>
        <w:t xml:space="preserve">is not a document or instrument provided for by the constitution or laws of this state or of the United States;</w:t>
      </w:r>
    </w:p>
    <w:p w:rsidR="003F3435" w:rsidRDefault="0032493E">
      <w:pPr>
        <w:spacing w:line="480" w:lineRule="auto"/>
        <w:ind w:firstLine="2160"/>
        <w:jc w:val="both"/>
      </w:pPr>
      <w:r>
        <w:t xml:space="preserve">(B)</w:t>
      </w:r>
      <w:r xml:space="preserve">
        <w:t> </w:t>
      </w:r>
      <w:r xml:space="preserve">
        <w:t> </w:t>
      </w:r>
      <w:r>
        <w:t xml:space="preserve">is not created by implied or express consent or agreement of the obligor, debtor, or the owner of the real or personal property or an interest in the real or personal property, if required under the laws of this state, or by implied or express consent or agreement of an agent, fiduciary, or other representative of that person; or</w:t>
      </w:r>
    </w:p>
    <w:p w:rsidR="003F3435" w:rsidRDefault="0032493E">
      <w:pPr>
        <w:spacing w:line="480" w:lineRule="auto"/>
        <w:ind w:firstLine="2160"/>
        <w:jc w:val="both"/>
      </w:pPr>
      <w:r>
        <w:t xml:space="preserve">(C)</w:t>
      </w:r>
      <w:r xml:space="preserve">
        <w:t> </w:t>
      </w:r>
      <w:r xml:space="preserve">
        <w:t> </w:t>
      </w:r>
      <w:r>
        <w:t xml:space="preserve">is not an equitable, constructive, or other lien imposed by a court with jurisdiction created or established under the constitution or laws of this state or of the United States;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t xml:space="preserve">the document or instrument purports to create a lien or assert a claim against real or personal property or an interest in real or personal property and the document or instrument is filed by an inmate or on behalf of an inmate</w:t>
      </w:r>
      <w:r>
        <w:rPr>
          <w:u w:val="single"/>
        </w:rPr>
        <w:t xml:space="preserv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document or instrument purports to convey title to or an interest in real property and: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person has been convicted of an offense under Title 7 or Title 8, Penal Code, for conduct with respect to the document or instrument;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document or instrument is the subject of an owner's affidavit and certificate of mailing filed and recorded in accordance with Section 5.0206, Property Code, and a controverting affidavit was not timely filed for recording under that section</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J, Chapter 51, Government Code, is amended by adding Section 51.9035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51.9035.</w:t>
      </w:r>
      <w:r>
        <w:rPr>
          <w:u w:val="single"/>
        </w:rPr>
        <w:t xml:space="preserve"> </w:t>
      </w:r>
      <w:r>
        <w:rPr>
          <w:u w:val="single"/>
        </w:rPr>
        <w:t xml:space="preserve"> </w:t>
      </w:r>
      <w:r>
        <w:rPr>
          <w:u w:val="single"/>
        </w:rPr>
        <w:t xml:space="preserve">ACTION ON FRAUDULENT CONVEYANCE.  (a) </w:t>
      </w:r>
      <w:r>
        <w:rPr>
          <w:u w:val="single"/>
        </w:rPr>
        <w:t xml:space="preserve"> </w:t>
      </w:r>
      <w:r>
        <w:rPr>
          <w:u w:val="single"/>
        </w:rPr>
        <w:t xml:space="preserve">Subject to Section 5.0206(c), Property Code, an owner of real property who has reason to believe that a document or instrument purporting to convey title to or an interest in the real property and recorded in the real property records is fraudulent may complete and file with the district clerk of the county in which the document or instrument is recorded a motion, verified as required by Subsection (c), to which the movant has attached: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document or instrument;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documentary evidence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person's conviction of an offense under Title 7 or Title 8, Penal Code, for conduct with respect to the document or instrument;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filing and recording of an uncontroverted owner's affidavit and certificate of mailing under Section 5.0206,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motion under Subsection (a) must contain, at a minimum, the information in the following suggested form:</w:t>
      </w:r>
    </w:p>
    <w:tbl>
      <w:tr>
        <w:tc>
          <w:p>
            <w:r>
              <w:rPr>
                <w:u w:val="single"/>
              </w:rPr>
              <w:t xml:space="preserve">MISC. DOCKET NO. ______</w:t>
            </w:r>
          </w:p>
        </w:tc>
        <w:tc>
          <w:p/>
        </w:tc>
      </w:tr>
      <w:tr>
        <w:tc>
          <w:p>
            <w:r>
              <w:rPr>
                <w:u w:val="single"/>
              </w:rPr>
              <w:t xml:space="preserve">In Re: A Purported</w:t>
            </w:r>
          </w:p>
        </w:tc>
        <w:tc>
          <w:p>
            <w:r>
              <w:rPr>
                <w:u w:val="single"/>
              </w:rPr>
              <w:t xml:space="preserve">In the ______ Judicial District</w:t>
            </w:r>
          </w:p>
        </w:tc>
      </w:tr>
      <w:tr>
        <w:tc>
          <w:p>
            <w:r>
              <w:rPr>
                <w:u w:val="single"/>
              </w:rPr>
              <w:t xml:space="preserve">Conveyance of Title</w:t>
            </w:r>
          </w:p>
        </w:tc>
        <w:tc>
          <w:p>
            <w:r>
              <w:rPr>
                <w:u w:val="single"/>
              </w:rPr>
              <w:t xml:space="preserve">In and For ___________________</w:t>
            </w:r>
          </w:p>
        </w:tc>
      </w:tr>
      <w:tr>
        <w:tc>
          <w:p>
            <w:r>
              <w:rPr>
                <w:u w:val="single"/>
              </w:rPr>
              <w:t xml:space="preserve">to or an Interest in</w:t>
            </w:r>
          </w:p>
        </w:tc>
        <w:tc>
          <w:p>
            <w:r>
              <w:rPr>
                <w:u w:val="single"/>
              </w:rPr>
              <w:t xml:space="preserve">County, Texas</w:t>
            </w:r>
          </w:p>
        </w:tc>
      </w:tr>
      <w:tr>
        <w:tc>
          <w:p>
            <w:r>
              <w:rPr>
                <w:u w:val="single"/>
              </w:rPr>
              <w:t xml:space="preserve">(Description of Real</w:t>
            </w:r>
          </w:p>
        </w:tc>
        <w:tc>
          <w:p/>
        </w:tc>
      </w:tr>
      <w:tr>
        <w:tc>
          <w:p>
            <w:r>
              <w:rPr>
                <w:u w:val="single"/>
              </w:rPr>
              <w:t xml:space="preserve">Property)</w:t>
            </w:r>
          </w:p>
        </w:tc>
        <w:tc>
          <w:p/>
        </w:tc>
      </w:tr>
    </w:tbl>
    <w:p w:rsidR="003F3435" w:rsidRDefault="0032493E">
      <w:pPr>
        <w:spacing w:line="480" w:lineRule="auto"/>
        <w:jc w:val="center"/>
      </w:pPr>
      <w:r>
        <w:rPr>
          <w:u w:val="single"/>
        </w:rPr>
        <w:t xml:space="preserve">Motion for Judicial Review of Document or Instrument Purporting to Convey Title to or an Interest in Real Property</w:t>
      </w:r>
    </w:p>
    <w:p w:rsidR="003F3435" w:rsidRDefault="0032493E">
      <w:pPr>
        <w:spacing w:line="480" w:lineRule="auto"/>
        <w:ind w:firstLine="720"/>
        <w:jc w:val="both"/>
      </w:pPr>
      <w:r>
        <w:rPr>
          <w:u w:val="single"/>
        </w:rPr>
        <w:t xml:space="preserve">Now Comes (name) and files this motion requesting a judicial determination of the status of a document or instrument purporting to convey title to or an interest in real property filed in the office of the County Clerk of (county name) County, Texas, and in support of the motion would show the court as follows:</w:t>
      </w:r>
    </w:p>
    <w:p w:rsidR="003F3435" w:rsidRDefault="0032493E">
      <w:pPr>
        <w:spacing w:line="480" w:lineRule="auto"/>
        <w:jc w:val="center"/>
      </w:pPr>
      <w:r>
        <w:rPr>
          <w:u w:val="single"/>
        </w:rPr>
        <w:t xml:space="preserve">I.</w:t>
      </w:r>
    </w:p>
    <w:p w:rsidR="003F3435" w:rsidRDefault="0032493E">
      <w:pPr>
        <w:spacing w:line="480" w:lineRule="auto"/>
        <w:ind w:firstLine="720"/>
        <w:jc w:val="both"/>
      </w:pPr>
      <w:r>
        <w:rPr>
          <w:u w:val="single"/>
        </w:rPr>
        <w:t xml:space="preserve">(Name), movant herein, is the purported person who holds title to the real property or the interest in the real property described in the attached document or instrument.</w:t>
      </w:r>
    </w:p>
    <w:p w:rsidR="003F3435" w:rsidRDefault="0032493E">
      <w:pPr>
        <w:spacing w:line="480" w:lineRule="auto"/>
        <w:jc w:val="center"/>
      </w:pPr>
      <w:r>
        <w:rPr>
          <w:u w:val="single"/>
        </w:rPr>
        <w:t xml:space="preserve">II.</w:t>
      </w:r>
    </w:p>
    <w:p w:rsidR="003F3435" w:rsidRDefault="0032493E">
      <w:pPr>
        <w:spacing w:line="480" w:lineRule="auto"/>
        <w:ind w:firstLine="720"/>
        <w:jc w:val="both"/>
      </w:pPr>
      <w:r>
        <w:rPr>
          <w:u w:val="single"/>
        </w:rPr>
        <w:t xml:space="preserve">On (date), in the exercise of the county clerk's official duties as County Clerk of (county name) County, Texas, the county clerk recorded the document or instrument attached to this motion and containing (number) pages.  The attached document or instrument purports to have conveyed title to or an interest in the real property to (name of purported grantee).</w:t>
      </w:r>
    </w:p>
    <w:p w:rsidR="003F3435" w:rsidRDefault="0032493E">
      <w:pPr>
        <w:spacing w:line="480" w:lineRule="auto"/>
        <w:jc w:val="center"/>
      </w:pPr>
      <w:r>
        <w:rPr>
          <w:u w:val="single"/>
        </w:rPr>
        <w:t xml:space="preserve">III.</w:t>
      </w:r>
    </w:p>
    <w:p w:rsidR="003F3435" w:rsidRDefault="0032493E">
      <w:pPr>
        <w:spacing w:line="480" w:lineRule="auto"/>
        <w:ind w:firstLine="720"/>
        <w:jc w:val="both"/>
      </w:pPr>
      <w:r>
        <w:rPr>
          <w:u w:val="single"/>
        </w:rPr>
        <w:t xml:space="preserve">Movant alleges that the attached document or instrument is fraudulent, as described by Section 51.901(c)(4), Government Code, and that the document or instrument should therefore not be considered to convey title to or an interest in the real property described in the document or instrument.</w:t>
      </w:r>
    </w:p>
    <w:p w:rsidR="003F3435" w:rsidRDefault="0032493E">
      <w:pPr>
        <w:spacing w:line="480" w:lineRule="auto"/>
        <w:jc w:val="center"/>
      </w:pPr>
      <w:r>
        <w:rPr>
          <w:u w:val="single"/>
        </w:rPr>
        <w:t xml:space="preserve">IV.</w:t>
      </w:r>
    </w:p>
    <w:p w:rsidR="003F3435" w:rsidRDefault="0032493E">
      <w:pPr>
        <w:spacing w:line="480" w:lineRule="auto"/>
        <w:ind w:firstLine="720"/>
        <w:jc w:val="both"/>
      </w:pPr>
      <w:r>
        <w:rPr>
          <w:u w:val="single"/>
        </w:rPr>
        <w:t xml:space="preserve">Movant attests that the assertions herein are true and correct.</w:t>
      </w:r>
    </w:p>
    <w:p w:rsidR="003F3435" w:rsidRDefault="0032493E">
      <w:pPr>
        <w:spacing w:line="480" w:lineRule="auto"/>
        <w:jc w:val="center"/>
      </w:pPr>
      <w:r>
        <w:rPr>
          <w:u w:val="single"/>
        </w:rPr>
        <w:t xml:space="preserve">V.</w:t>
      </w:r>
    </w:p>
    <w:p w:rsidR="003F3435" w:rsidRDefault="0032493E">
      <w:pPr>
        <w:spacing w:line="480" w:lineRule="auto"/>
        <w:ind w:firstLine="720"/>
        <w:jc w:val="both"/>
      </w:pPr>
      <w:r>
        <w:rPr>
          <w:u w:val="single"/>
        </w:rPr>
        <w:t xml:space="preserve">Movant does not request the court to make a finding as to any underlying claim of the parties involved and acknowledges that this motion does not seek to invalidate a legitimate conveyance.  Movant further acknowledges that movant may be subject to sanctions, as provided by Chapter 10, Civil Practice and Remedies Code, if this motion is determined to be frivolous.</w:t>
      </w:r>
    </w:p>
    <w:p w:rsidR="003F3435" w:rsidRDefault="0032493E">
      <w:pPr>
        <w:spacing w:line="480" w:lineRule="auto"/>
        <w:jc w:val="center"/>
      </w:pPr>
      <w:r>
        <w:rPr>
          <w:u w:val="single"/>
        </w:rPr>
        <w:t xml:space="preserve">PRAYER</w:t>
      </w:r>
    </w:p>
    <w:p w:rsidR="003F3435" w:rsidRDefault="0032493E">
      <w:pPr>
        <w:spacing w:line="480" w:lineRule="auto"/>
        <w:ind w:firstLine="720"/>
        <w:jc w:val="both"/>
      </w:pPr>
      <w:r>
        <w:rPr>
          <w:u w:val="single"/>
        </w:rPr>
        <w:t xml:space="preserve">Movant requests the court to review the attached document or instrument, the attached documentary evidence, and any relevant public records and enter an order determining whether the document or instrument should be considered to convey title to or an interest in the real property described in the document or instrument, together with such other orders as the court deems appropriate.</w:t>
      </w:r>
    </w:p>
    <w:p w:rsidR="003F3435" w:rsidRDefault="0032493E">
      <w:pPr>
        <w:spacing w:line="480" w:lineRule="auto"/>
        <w:ind w:firstLine="5760"/>
        <w:jc w:val="both"/>
      </w:pPr>
      <w:r>
        <w:rPr>
          <w:u w:val="single"/>
        </w:rPr>
        <w:t xml:space="preserve">Respectfully submitted,</w:t>
      </w:r>
    </w:p>
    <w:p w:rsidR="003F3435" w:rsidRDefault="0032493E">
      <w:pPr>
        <w:spacing w:line="480" w:lineRule="auto"/>
        <w:ind w:firstLine="5760"/>
        <w:jc w:val="both"/>
      </w:pPr>
      <w:r>
        <w:rPr>
          <w:u w:val="single"/>
        </w:rPr>
        <w:t xml:space="preserve">_______________________</w:t>
      </w:r>
    </w:p>
    <w:p w:rsidR="003F3435" w:rsidRDefault="0032493E">
      <w:pPr>
        <w:spacing w:line="480" w:lineRule="auto"/>
        <w:jc w:val="right"/>
      </w:pPr>
      <w:r>
        <w:rPr>
          <w:u w:val="single"/>
        </w:rPr>
        <w:t xml:space="preserve">(Signature and typed name and address)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motion filed under Subsection (a) must be verified by an affidavit in substantially the following form:</w:t>
      </w:r>
    </w:p>
    <w:p w:rsidR="003F3435" w:rsidRDefault="0032493E">
      <w:pPr>
        <w:spacing w:line="480" w:lineRule="auto"/>
        <w:jc w:val="center"/>
      </w:pPr>
      <w:r>
        <w:rPr>
          <w:u w:val="single"/>
        </w:rPr>
        <w:t xml:space="preserve">AFFIDAVIT</w:t>
      </w:r>
    </w:p>
    <w:p w:rsidR="003F3435" w:rsidRDefault="0032493E">
      <w:pPr>
        <w:spacing w:line="480" w:lineRule="auto"/>
        <w:jc w:val="both"/>
      </w:pPr>
      <w:r>
        <w:rPr>
          <w:u w:val="single"/>
        </w:rPr>
        <w:t xml:space="preserve">THE STATE OF TEXAS</w:t>
      </w:r>
    </w:p>
    <w:p w:rsidR="003F3435" w:rsidRDefault="0032493E">
      <w:pPr>
        <w:spacing w:line="480" w:lineRule="auto"/>
        <w:jc w:val="both"/>
      </w:pPr>
      <w:r>
        <w:rPr>
          <w:u w:val="single"/>
        </w:rPr>
        <w:t xml:space="preserve">COUNTY OF ______________</w:t>
      </w:r>
    </w:p>
    <w:p w:rsidR="003F3435" w:rsidRDefault="0032493E">
      <w:pPr>
        <w:spacing w:line="480" w:lineRule="auto"/>
        <w:ind w:firstLine="720"/>
        <w:jc w:val="both"/>
      </w:pPr>
      <w:r>
        <w:rPr>
          <w:u w:val="single"/>
        </w:rPr>
        <w:t xml:space="preserve">BEFORE ME, the undersigned authority, personally appeared _____________, who, being by me duly sworn, deposed as follows:</w:t>
      </w:r>
    </w:p>
    <w:p w:rsidR="003F3435" w:rsidRDefault="0032493E">
      <w:pPr>
        <w:spacing w:line="480" w:lineRule="auto"/>
        <w:ind w:firstLine="720"/>
        <w:jc w:val="both"/>
      </w:pPr>
      <w:r>
        <w:rPr>
          <w:u w:val="single"/>
        </w:rPr>
        <w:t xml:space="preserve">"My name is _________________. </w:t>
      </w:r>
      <w:r>
        <w:rPr>
          <w:u w:val="single"/>
        </w:rPr>
        <w:t xml:space="preserve"> </w:t>
      </w:r>
      <w:r>
        <w:rPr>
          <w:u w:val="single"/>
        </w:rPr>
        <w:t xml:space="preserve">I am over 21 years of age, of sound mind, with personal knowledge of the following facts, and fully competent to testify.</w:t>
      </w:r>
    </w:p>
    <w:p w:rsidR="003F3435" w:rsidRDefault="0032493E">
      <w:pPr>
        <w:spacing w:line="480" w:lineRule="auto"/>
        <w:ind w:firstLine="720"/>
        <w:jc w:val="both"/>
      </w:pPr>
      <w:r>
        <w:rPr>
          <w:u w:val="single"/>
        </w:rPr>
        <w:t xml:space="preserve">I further attest that the assertions contained in the accompanying motion are true and correct."</w:t>
      </w:r>
    </w:p>
    <w:p w:rsidR="003F3435" w:rsidRDefault="0032493E">
      <w:pPr>
        <w:spacing w:line="480" w:lineRule="auto"/>
        <w:jc w:val="both"/>
      </w:pPr>
      <w:r>
        <w:rPr>
          <w:u w:val="single"/>
        </w:rPr>
        <w:t xml:space="preserve">Further affiant sayeth not.</w:t>
      </w:r>
    </w:p>
    <w:p w:rsidR="003F3435" w:rsidRDefault="0032493E">
      <w:pPr>
        <w:spacing w:line="480" w:lineRule="auto"/>
        <w:jc w:val="right"/>
      </w:pPr>
      <w:r>
        <w:rPr>
          <w:u w:val="single"/>
        </w:rPr>
        <w:t xml:space="preserve">____________________________</w:t>
      </w:r>
    </w:p>
    <w:p w:rsidR="003F3435" w:rsidRDefault="0032493E">
      <w:pPr>
        <w:spacing w:line="480" w:lineRule="auto"/>
        <w:jc w:val="right"/>
      </w:pPr>
      <w:r>
        <w:rPr>
          <w:u w:val="single"/>
        </w:rPr>
        <w:t xml:space="preserve">SUBSCRIBED and SWORN TO before</w:t>
      </w:r>
    </w:p>
    <w:p w:rsidR="003F3435" w:rsidRDefault="0032493E">
      <w:pPr>
        <w:spacing w:line="480" w:lineRule="auto"/>
        <w:jc w:val="right"/>
      </w:pPr>
      <w:r>
        <w:rPr>
          <w:u w:val="single"/>
        </w:rPr>
        <w:t xml:space="preserve">me, this _______ day of _____,</w:t>
      </w:r>
    </w:p>
    <w:p w:rsidR="003F3435" w:rsidRDefault="0032493E">
      <w:pPr>
        <w:spacing w:line="480" w:lineRule="auto"/>
        <w:jc w:val="right"/>
      </w:pPr>
      <w:r>
        <w:rPr>
          <w:u w:val="single"/>
        </w:rPr>
        <w:t xml:space="preserve">_______.</w:t>
      </w:r>
    </w:p>
    <w:p w:rsidR="003F3435" w:rsidRDefault="0032493E">
      <w:pPr>
        <w:spacing w:line="480" w:lineRule="auto"/>
        <w:jc w:val="right"/>
      </w:pPr>
      <w:r>
        <w:rPr>
          <w:u w:val="single"/>
        </w:rPr>
        <w:t xml:space="preserve">____________________________</w:t>
      </w:r>
    </w:p>
    <w:p w:rsidR="003F3435" w:rsidRDefault="0032493E">
      <w:pPr>
        <w:spacing w:line="480" w:lineRule="auto"/>
        <w:jc w:val="right"/>
      </w:pPr>
      <w:r>
        <w:rPr>
          <w:u w:val="single"/>
        </w:rPr>
        <w:t xml:space="preserve">NOTARY PUBLIC, State of Texas</w:t>
      </w:r>
    </w:p>
    <w:p w:rsidR="003F3435" w:rsidRDefault="0032493E">
      <w:pPr>
        <w:spacing w:line="480" w:lineRule="auto"/>
        <w:jc w:val="right"/>
      </w:pPr>
      <w:r>
        <w:rPr>
          <w:u w:val="single"/>
        </w:rPr>
        <w:t xml:space="preserve">Notary's printed name:</w:t>
      </w:r>
    </w:p>
    <w:p w:rsidR="003F3435" w:rsidRDefault="0032493E">
      <w:pPr>
        <w:spacing w:line="480" w:lineRule="auto"/>
        <w:jc w:val="right"/>
      </w:pPr>
      <w:r>
        <w:rPr>
          <w:u w:val="single"/>
        </w:rPr>
        <w:t xml:space="preserve">____________________________</w:t>
      </w:r>
    </w:p>
    <w:p w:rsidR="003F3435" w:rsidRDefault="0032493E">
      <w:pPr>
        <w:spacing w:line="480" w:lineRule="auto"/>
        <w:jc w:val="right"/>
      </w:pPr>
      <w:r>
        <w:rPr>
          <w:u w:val="single"/>
        </w:rPr>
        <w:t xml:space="preserve">My commission expires:</w:t>
      </w:r>
    </w:p>
    <w:p w:rsidR="003F3435" w:rsidRDefault="0032493E">
      <w:pPr>
        <w:spacing w:line="480" w:lineRule="auto"/>
        <w:jc w:val="right"/>
      </w:pPr>
      <w:r>
        <w:rPr>
          <w:u w:val="single"/>
        </w:rPr>
        <w:t xml:space="preserve">____________________________</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motion under this section may be ruled on by a district judge having jurisdiction over real property matters in the county where the document or instrument described in the motion is recorded.  The district court may rule on the motion based solely on a review of the attached document or instrument, the attached documentary evidence, and any relevant public records without hearing any testimonial evidence.  The court's review may be made ex parte without delay or notice of any kind.  An appellate court shall expedite review of a court's finding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district clerk may not collect a filing fee for filing a motion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After reviewing the attached document or instrument, the attached evidence, and any relevant public records under this section, the district judge shall enter an appropriate finding of fact and conclusion of law, which must be filed for recording and indexed in the same class of records in which the subject document or instrument was originally recorded.  A copy of the finding of fact and conclusion of law shall be sent, by first class mail, to the movant and to the person who filed the document or instrument for recording at the last known address of each person within seven days after the date that the finding of fact and conclusion of law is issued by the judge.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county clerk may not collect a fee for filing a district judge's finding of fact and conclusion of law under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suggested form for a district court's finding of fact and conclusion of law under Subsection (f) is as follows:</w:t>
      </w:r>
    </w:p>
    <w:tbl>
      <w:tr>
        <w:tc>
          <w:p>
            <w:r>
              <w:rPr>
                <w:u w:val="single"/>
              </w:rPr>
              <w:t xml:space="preserve">MISC. DOCKET NO. ______</w:t>
            </w:r>
          </w:p>
        </w:tc>
        <w:tc>
          <w:p/>
        </w:tc>
      </w:tr>
      <w:tr>
        <w:tc>
          <w:p>
            <w:r>
              <w:rPr>
                <w:u w:val="single"/>
              </w:rPr>
              <w:t xml:space="preserve">In Re: A Purported</w:t>
            </w:r>
          </w:p>
        </w:tc>
        <w:tc>
          <w:p>
            <w:r>
              <w:rPr>
                <w:u w:val="single"/>
              </w:rPr>
              <w:t xml:space="preserve">In the ______ Judicial District</w:t>
            </w:r>
          </w:p>
        </w:tc>
      </w:tr>
      <w:tr>
        <w:tc>
          <w:p>
            <w:r>
              <w:rPr>
                <w:u w:val="single"/>
              </w:rPr>
              <w:t xml:space="preserve">Conveyance of Title</w:t>
            </w:r>
          </w:p>
        </w:tc>
        <w:tc>
          <w:p>
            <w:r>
              <w:rPr>
                <w:u w:val="single"/>
              </w:rPr>
              <w:t xml:space="preserve">In and For ___________________</w:t>
            </w:r>
          </w:p>
        </w:tc>
      </w:tr>
      <w:tr>
        <w:tc>
          <w:p>
            <w:r>
              <w:rPr>
                <w:u w:val="single"/>
              </w:rPr>
              <w:t xml:space="preserve">to or an Interest in</w:t>
            </w:r>
          </w:p>
        </w:tc>
        <w:tc>
          <w:p>
            <w:r>
              <w:rPr>
                <w:u w:val="single"/>
              </w:rPr>
              <w:t xml:space="preserve">County, Texas</w:t>
            </w:r>
          </w:p>
        </w:tc>
      </w:tr>
      <w:tr>
        <w:tc>
          <w:p>
            <w:r>
              <w:rPr>
                <w:u w:val="single"/>
              </w:rPr>
              <w:t xml:space="preserve">(Description of Real</w:t>
            </w:r>
          </w:p>
        </w:tc>
        <w:tc>
          <w:p/>
        </w:tc>
      </w:tr>
      <w:tr>
        <w:tc>
          <w:p>
            <w:r>
              <w:rPr>
                <w:u w:val="single"/>
              </w:rPr>
              <w:t xml:space="preserve">Property)</w:t>
            </w:r>
          </w:p>
        </w:tc>
        <w:tc>
          <w:p/>
        </w:tc>
      </w:tr>
    </w:tbl>
    <w:p w:rsidR="003F3435" w:rsidRDefault="0032493E">
      <w:pPr>
        <w:spacing w:line="480" w:lineRule="auto"/>
        <w:jc w:val="center"/>
      </w:pPr>
      <w:r>
        <w:rPr>
          <w:u w:val="single"/>
        </w:rPr>
        <w:t xml:space="preserve">Judicial Finding of Fact and Conclusion of Law Regarding a Document or Instrument Purporting to Convey Title to or an Interest in Real Property</w:t>
      </w:r>
    </w:p>
    <w:p w:rsidR="003F3435" w:rsidRDefault="0032493E">
      <w:pPr>
        <w:spacing w:line="480" w:lineRule="auto"/>
        <w:ind w:firstLine="720"/>
        <w:jc w:val="both"/>
      </w:pPr>
      <w:r>
        <w:rPr>
          <w:u w:val="single"/>
        </w:rPr>
        <w:t xml:space="preserve">On the (number) day of (month), (year), in the above entitled and numbered cause, this court reviewed a motion, verified by affidavit, of (name) and the document or instrument attached to the motion, the other documentary evidence attached to the motion, and any relevant public records.  No testimony was taken from any party, nor was there any notice of the court's review, the court having made the determination that a decision could be made solely on review of the document or instrument, the other documentary evidence, and public records under the authority vested in the court under Subchapter J, Chapter 51, Government Code.</w:t>
      </w:r>
    </w:p>
    <w:p w:rsidR="003F3435" w:rsidRDefault="0032493E">
      <w:pPr>
        <w:spacing w:line="480" w:lineRule="auto"/>
        <w:ind w:firstLine="720"/>
        <w:jc w:val="both"/>
      </w:pPr>
      <w:r>
        <w:rPr>
          <w:u w:val="single"/>
        </w:rPr>
        <w:t xml:space="preserve">The court finds as follows (only an item checked and initialed is a valid court ruling):</w:t>
      </w:r>
    </w:p>
    <w:p w:rsidR="003F3435" w:rsidRDefault="0032493E">
      <w:pPr>
        <w:spacing w:line="480" w:lineRule="auto"/>
        <w:jc w:val="both"/>
      </w:pPr>
      <w:r>
        <w:rPr>
          <w:u w:val="single"/>
        </w:rPr>
        <w:t xml:space="preserve">_______</w:t>
      </w:r>
      <w:r>
        <w:rPr>
          <w:u w:val="single"/>
        </w:rPr>
        <w:t xml:space="preserve"> </w:t>
      </w:r>
      <w:r>
        <w:rPr>
          <w:u w:val="single"/>
        </w:rPr>
        <w:t xml:space="preserve">The document or instrument attached to the motion herein DOES convey title to or an interest in real property and: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the subject of a criminal conviction for an offense under Title 7 or Title 8, Penal Code, for conduct with respect to the document or instrument;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the subject of an uncontroverted owner's affidavit under Section 5.0206, Property Code.</w:t>
      </w:r>
    </w:p>
    <w:p w:rsidR="003F3435" w:rsidRDefault="0032493E">
      <w:pPr>
        <w:spacing w:line="480" w:lineRule="auto"/>
        <w:jc w:val="both"/>
      </w:pPr>
      <w:r>
        <w:rPr>
          <w:u w:val="single"/>
        </w:rPr>
        <w:t xml:space="preserve">_______</w:t>
      </w:r>
      <w:r>
        <w:rPr>
          <w:u w:val="single"/>
        </w:rPr>
        <w:t xml:space="preserve"> </w:t>
      </w:r>
      <w:r>
        <w:rPr>
          <w:u w:val="single"/>
        </w:rPr>
        <w:t xml:space="preserve">The document or instrument attached to the motion herein DOES NOT convey title to or an interest in real property and: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the subject of a criminal conviction for an offense under Title 7 or Title 8, Penal Code, with respect to the document or instrument;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the subject of an uncontroverted owner's affidavit under Section 5.0206, Property Code.</w:t>
      </w:r>
    </w:p>
    <w:p w:rsidR="003F3435" w:rsidRDefault="0032493E">
      <w:pPr>
        <w:spacing w:line="480" w:lineRule="auto"/>
        <w:ind w:firstLine="720"/>
        <w:jc w:val="both"/>
      </w:pPr>
      <w:r>
        <w:rPr>
          <w:u w:val="single"/>
        </w:rPr>
        <w:t xml:space="preserve">This court makes no finding as to any underlying claims of the parties involved, and expressly limits its finding of fact and conclusion of law to the review of a ministerial act.  The county clerk shall record this finding of fact and conclusion of law in the same class of records as the subject document or instrument was originally filed, and the court directs the county clerk to index it using the same names that were used in indexing the subject document or instrument.</w:t>
      </w:r>
    </w:p>
    <w:p w:rsidR="003F3435" w:rsidRDefault="0032493E">
      <w:pPr>
        <w:spacing w:line="480" w:lineRule="auto"/>
        <w:ind w:firstLine="720"/>
        <w:jc w:val="both"/>
      </w:pPr>
      <w:r>
        <w:rPr>
          <w:u w:val="single"/>
        </w:rPr>
        <w:t xml:space="preserve">SIGNED ON THIS THE ________ DAY OF ____________________.</w:t>
      </w:r>
    </w:p>
    <w:p w:rsidR="003F3435" w:rsidRDefault="0032493E">
      <w:pPr>
        <w:spacing w:line="480" w:lineRule="auto"/>
        <w:jc w:val="right"/>
      </w:pPr>
      <w:r>
        <w:rPr>
          <w:u w:val="single"/>
        </w:rPr>
        <w:t xml:space="preserve">_______________________________</w:t>
      </w:r>
    </w:p>
    <w:p w:rsidR="003F3435" w:rsidRDefault="0032493E">
      <w:pPr>
        <w:spacing w:line="480" w:lineRule="auto"/>
        <w:ind w:firstLine="2880"/>
        <w:ind w:start="2880"/>
        <w:jc w:val="both"/>
      </w:pPr>
      <w:r>
        <w:rPr>
          <w:u w:val="single"/>
        </w:rPr>
        <w:t xml:space="preserve">DISTRICT JUDGE</w:t>
      </w:r>
    </w:p>
    <w:p w:rsidR="003F3435" w:rsidRDefault="0032493E">
      <w:pPr>
        <w:spacing w:line="480" w:lineRule="auto"/>
        <w:ind w:firstLine="2880"/>
        <w:ind w:start="2880"/>
        <w:jc w:val="both"/>
      </w:pPr>
      <w:r>
        <w:rPr>
          <w:u w:val="single"/>
        </w:rPr>
        <w:t xml:space="preserve">________ JUDICIAL DISTRICT</w:t>
      </w:r>
    </w:p>
    <w:p w:rsidR="003F3435" w:rsidRDefault="0032493E">
      <w:pPr>
        <w:spacing w:line="480" w:lineRule="auto"/>
        <w:ind w:firstLine="2880"/>
        <w:ind w:start="2880"/>
        <w:jc w:val="both"/>
      </w:pPr>
      <w:r>
        <w:rPr>
          <w:u w:val="single"/>
        </w:rPr>
        <w:t xml:space="preserve">_____________ COUNTY, TEXAS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5, Property Code, is amended by adding Sections 5.0206 and 5.0207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5.0206.</w:t>
      </w:r>
      <w:r>
        <w:rPr>
          <w:u w:val="single"/>
        </w:rPr>
        <w:t xml:space="preserve"> </w:t>
      </w:r>
      <w:r>
        <w:rPr>
          <w:u w:val="single"/>
        </w:rPr>
        <w:t xml:space="preserve"> </w:t>
      </w:r>
      <w:r>
        <w:rPr>
          <w:u w:val="single"/>
        </w:rPr>
        <w:t xml:space="preserve">OWNER'S AFFIDAVIT REGARDING PURPORTED CONVEYANCE OF TITLE OR INTEREST. </w:t>
      </w:r>
      <w:r>
        <w:rPr>
          <w:u w:val="single"/>
        </w:rPr>
        <w:t xml:space="preserve"> </w:t>
      </w:r>
      <w:r>
        <w:rPr>
          <w:u w:val="single"/>
        </w:rPr>
        <w:t xml:space="preserve">(a) </w:t>
      </w:r>
      <w:r>
        <w:rPr>
          <w:u w:val="single"/>
        </w:rPr>
        <w:t xml:space="preserve"> </w:t>
      </w:r>
      <w:r>
        <w:rPr>
          <w:u w:val="single"/>
        </w:rPr>
        <w:t xml:space="preserve">An owner of real property may file for recording in the real property records of the county in which a document or instrument purporting to convey title to or an interest in the real property was recorded: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affidavit that substantially complies with Subsection (e);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certificate of mailing that substantially complies with Subsection (f).</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property owner who files an affidavit under Subsection (a) shall send a copy of the filed affidavit and a letter notifying the grantor and grantee of the purported conveyance of the filing of the affidavit by registered or certified mail, return receipt requested, to the grantor and grantee's last known addresses.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an affidavit and certificate of mailing are filed and recorded under Subsection (a) and a controverting affidavit is not filed for recording in the time provided by Subsection (d), the property owner that filed the affidavit may bring a motion for a district court ruling under Section 51.9035, Government Code.</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the 120th day after the date a certificate of mailing was filed under Subsection (a), the grantor or grantee of the purported conveyance may file for recording a controverting affidavit in the real property records of the county in which the real property is located asserting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affidavit or certificate of mailing filed by the property owner under Subsection (a) is untrue;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another reason exists as to why the conveyance is valid.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affidavit filed under Subsection (a) must be in substantially the following form:</w:t>
      </w:r>
    </w:p>
    <w:p w:rsidR="003F3435" w:rsidRDefault="0032493E">
      <w:pPr>
        <w:spacing w:line="480" w:lineRule="auto"/>
        <w:jc w:val="center"/>
      </w:pPr>
      <w:r>
        <w:rPr>
          <w:u w:val="single"/>
        </w:rPr>
        <w:t xml:space="preserve">OWNER'S AFFIDAVIT REGARDING PURPORTED CONVEYANCE</w:t>
      </w:r>
    </w:p>
    <w:p w:rsidR="003F3435" w:rsidRDefault="0032493E">
      <w:pPr>
        <w:spacing w:line="480" w:lineRule="auto"/>
        <w:ind w:firstLine="720"/>
        <w:jc w:val="both"/>
      </w:pPr>
      <w:r>
        <w:rPr>
          <w:u w:val="single"/>
        </w:rPr>
        <w:t xml:space="preserve">Before me, the undersigned authority, on this day personally appeared ("Affiant(s)") (insert name of one or more affiants) who, being first duly sworn, upon oath states: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My/our name is/are (insert name of Affiant(s)).  I/we own the following described real property ("Property"):</w:t>
      </w:r>
    </w:p>
    <w:p w:rsidR="003F3435" w:rsidRDefault="0032493E">
      <w:pPr>
        <w:spacing w:line="480" w:lineRule="auto"/>
        <w:jc w:val="center"/>
      </w:pPr>
      <w:r>
        <w:rPr>
          <w:u w:val="single"/>
        </w:rPr>
        <w:t xml:space="preserve">(describe the real property)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This affidavit is made for the purpose of establishing a presumption under Section 51.901(c)(4), Government Code, that the document or instrument purporting to convey title to or an interest in the Property recorded in __________ (refer to recording information of the conveyance) ("Purported Conveyance") is fraudulent and obtaining a district court's finding of fact and conclusion of law under Section 51.9035, Government Code, that the document or instrument does not convey title to or an interest in the Property.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Affiant(s) have not conveyed title to or an interest in the Property to any grantee other than (list any interests granted).</w:t>
      </w:r>
    </w:p>
    <w:p w:rsidR="003F3435" w:rsidRDefault="0032493E">
      <w:pPr>
        <w:spacing w:line="480" w:lineRule="auto"/>
        <w:ind w:firstLine="720"/>
        <w:jc w:val="both"/>
      </w:pPr>
      <w:r>
        <w:rPr>
          <w:u w:val="single"/>
        </w:rPr>
        <w:t xml:space="preserve">Signed on this _____ day of __________, _____.</w:t>
      </w:r>
    </w:p>
    <w:p w:rsidR="003F3435" w:rsidRDefault="0032493E">
      <w:pPr>
        <w:spacing w:line="480" w:lineRule="auto"/>
        <w:ind w:firstLine="720"/>
        <w:jc w:val="both"/>
      </w:pPr>
      <w:r>
        <w:rPr>
          <w:u w:val="single"/>
        </w:rPr>
        <w:t xml:space="preserve">____________________</w:t>
      </w:r>
    </w:p>
    <w:p w:rsidR="003F3435" w:rsidRDefault="0032493E">
      <w:pPr>
        <w:spacing w:line="480" w:lineRule="auto"/>
        <w:ind w:firstLine="720"/>
        <w:jc w:val="both"/>
      </w:pPr>
      <w:r>
        <w:rPr>
          <w:u w:val="single"/>
        </w:rPr>
        <w:t xml:space="preserve">____________________</w:t>
      </w:r>
    </w:p>
    <w:p w:rsidR="003F3435" w:rsidRDefault="0032493E">
      <w:pPr>
        <w:spacing w:line="480" w:lineRule="auto"/>
        <w:ind w:firstLine="720"/>
        <w:jc w:val="both"/>
      </w:pPr>
      <w:r>
        <w:rPr>
          <w:u w:val="single"/>
        </w:rPr>
        <w:t xml:space="preserve">(Signature of Affiant(s))</w:t>
      </w:r>
    </w:p>
    <w:p w:rsidR="003F3435" w:rsidRDefault="0032493E">
      <w:pPr>
        <w:spacing w:line="480" w:lineRule="auto"/>
        <w:ind w:firstLine="720"/>
        <w:jc w:val="both"/>
      </w:pPr>
      <w:r>
        <w:rPr>
          <w:u w:val="single"/>
        </w:rPr>
        <w:t xml:space="preserve">State of __________</w:t>
      </w:r>
    </w:p>
    <w:p w:rsidR="003F3435" w:rsidRDefault="0032493E">
      <w:pPr>
        <w:spacing w:line="480" w:lineRule="auto"/>
        <w:ind w:firstLine="720"/>
        <w:jc w:val="both"/>
      </w:pPr>
      <w:r>
        <w:rPr>
          <w:u w:val="single"/>
        </w:rPr>
        <w:t xml:space="preserve">County of __________</w:t>
      </w:r>
    </w:p>
    <w:p w:rsidR="003F3435" w:rsidRDefault="0032493E">
      <w:pPr>
        <w:spacing w:line="480" w:lineRule="auto"/>
        <w:jc w:val="both"/>
      </w:pPr>
      <w:r>
        <w:rPr>
          <w:u w:val="single"/>
        </w:rPr>
        <w:t xml:space="preserve">SWORN TO AND SUBSCRIBED before me on the _________ day of __________, 20___.</w:t>
      </w:r>
    </w:p>
    <w:p w:rsidR="003F3435" w:rsidRDefault="0032493E">
      <w:pPr>
        <w:spacing w:line="480" w:lineRule="auto"/>
        <w:jc w:val="both"/>
      </w:pPr>
      <w:r>
        <w:rPr>
          <w:u w:val="single"/>
        </w:rPr>
        <w:t xml:space="preserve">My commission expires:</w:t>
      </w:r>
    </w:p>
    <w:p w:rsidR="003F3435" w:rsidRDefault="0032493E">
      <w:pPr>
        <w:spacing w:line="480" w:lineRule="auto"/>
        <w:jc w:val="both"/>
      </w:pPr>
      <w:r>
        <w:rPr>
          <w:u w:val="single"/>
        </w:rPr>
        <w:t xml:space="preserve">______________________</w:t>
      </w:r>
    </w:p>
    <w:p w:rsidR="003F3435" w:rsidRDefault="0032493E">
      <w:pPr>
        <w:spacing w:line="480" w:lineRule="auto"/>
        <w:ind w:firstLine="5040"/>
        <w:jc w:val="both"/>
      </w:pPr>
      <w:r>
        <w:rPr>
          <w:u w:val="single"/>
        </w:rPr>
        <w:t xml:space="preserve">____________________________</w:t>
      </w:r>
    </w:p>
    <w:p w:rsidR="003F3435" w:rsidRDefault="0032493E">
      <w:pPr>
        <w:spacing w:line="480" w:lineRule="auto"/>
        <w:ind w:firstLine="5040"/>
        <w:jc w:val="both"/>
      </w:pPr>
      <w:r>
        <w:rPr>
          <w:u w:val="single"/>
        </w:rPr>
        <w:t xml:space="preserve">Notary Public, State of Texas</w:t>
      </w:r>
    </w:p>
    <w:p w:rsidR="003F3435" w:rsidRDefault="0032493E">
      <w:pPr>
        <w:spacing w:line="480" w:lineRule="auto"/>
        <w:ind w:firstLine="5040"/>
        <w:jc w:val="both"/>
      </w:pPr>
      <w:r>
        <w:rPr>
          <w:u w:val="single"/>
        </w:rPr>
        <w:t xml:space="preserve">Notary's printed name:</w:t>
      </w:r>
    </w:p>
    <w:p w:rsidR="003F3435" w:rsidRDefault="0032493E">
      <w:pPr>
        <w:spacing w:line="480" w:lineRule="auto"/>
        <w:ind w:firstLine="5040"/>
        <w:jc w:val="both"/>
      </w:pPr>
      <w:r>
        <w:rPr>
          <w:u w:val="single"/>
        </w:rPr>
        <w:t xml:space="preserve">____________________________</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certificate of mailing filed under Subsection (a) must be in substantially the following form:</w:t>
      </w:r>
    </w:p>
    <w:p w:rsidR="003F3435" w:rsidRDefault="0032493E">
      <w:pPr>
        <w:spacing w:line="480" w:lineRule="auto"/>
        <w:jc w:val="center"/>
      </w:pPr>
      <w:r>
        <w:rPr>
          <w:u w:val="single"/>
        </w:rPr>
        <w:t xml:space="preserve">CERTIFICATE OF MAILING OF OWNER'S AFFIDAVIT REGARDING PURPORTED CONVEYANCE</w:t>
      </w:r>
    </w:p>
    <w:p w:rsidR="003F3435" w:rsidRDefault="0032493E">
      <w:pPr>
        <w:spacing w:line="480" w:lineRule="auto"/>
        <w:ind w:firstLine="720"/>
        <w:jc w:val="both"/>
      </w:pPr>
      <w:r>
        <w:rPr>
          <w:u w:val="single"/>
        </w:rPr>
        <w:t xml:space="preserve">Before me, the undersigned authority, on this day personally appeared ("Affiant(s)") (insert name(s) of Affiant(s)) who, being first duly sworn, upon oath state(s):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My name is/Our names are (insert name(s) of Affiant(s)).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 the ____ day of __________, 20__, Affiant(s) caused an Owner's Affidavit Regarding Purported Conveyance to be recorded in (refer to affidavit recording information) ("Affidavit").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 the ____ day of __________, 20__, Affiant(s) sent a letter and a copy of the Affidavit, notifying the grantor and grantee of the purported conveyance of the Affiant's ownership claim and the filing of the Affidavit, by registered or certified mail, return receipt requested, to the grantor and grantee's last known address.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Attached to this certificate are: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true and correct copy of the letter described by Subdivision (3) of this certificate;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proof of mailing of the letter described by Subdivision (3) of this certificate.</w:t>
      </w:r>
    </w:p>
    <w:p w:rsidR="003F3435" w:rsidRDefault="0032493E">
      <w:pPr>
        <w:spacing w:line="480" w:lineRule="auto"/>
        <w:ind w:firstLine="720"/>
        <w:jc w:val="both"/>
      </w:pPr>
      <w:r>
        <w:rPr>
          <w:u w:val="single"/>
        </w:rPr>
        <w:t xml:space="preserve">Signed on the day of _________, 20 _____.</w:t>
      </w:r>
    </w:p>
    <w:p w:rsidR="003F3435" w:rsidRDefault="0032493E">
      <w:pPr>
        <w:spacing w:line="480" w:lineRule="auto"/>
        <w:ind w:firstLine="720"/>
        <w:jc w:val="both"/>
      </w:pPr>
      <w:r>
        <w:rPr>
          <w:u w:val="single"/>
        </w:rPr>
        <w:t xml:space="preserve">____________________</w:t>
      </w:r>
    </w:p>
    <w:p w:rsidR="003F3435" w:rsidRDefault="0032493E">
      <w:pPr>
        <w:spacing w:line="480" w:lineRule="auto"/>
        <w:ind w:firstLine="720"/>
        <w:jc w:val="both"/>
      </w:pPr>
      <w:r>
        <w:rPr>
          <w:u w:val="single"/>
        </w:rPr>
        <w:t xml:space="preserve">____________________</w:t>
      </w:r>
    </w:p>
    <w:p w:rsidR="003F3435" w:rsidRDefault="0032493E">
      <w:pPr>
        <w:spacing w:line="480" w:lineRule="auto"/>
        <w:ind w:firstLine="720"/>
        <w:jc w:val="both"/>
      </w:pPr>
      <w:r>
        <w:rPr>
          <w:u w:val="single"/>
        </w:rPr>
        <w:t xml:space="preserve">(Signature of Affiant(s))</w:t>
      </w:r>
    </w:p>
    <w:p w:rsidR="003F3435" w:rsidRDefault="0032493E">
      <w:pPr>
        <w:spacing w:line="480" w:lineRule="auto"/>
        <w:ind w:firstLine="720"/>
        <w:jc w:val="both"/>
      </w:pPr>
      <w:r>
        <w:rPr>
          <w:u w:val="single"/>
        </w:rPr>
        <w:t xml:space="preserve">State of __________</w:t>
      </w:r>
    </w:p>
    <w:p w:rsidR="003F3435" w:rsidRDefault="0032493E">
      <w:pPr>
        <w:spacing w:line="480" w:lineRule="auto"/>
        <w:ind w:firstLine="720"/>
        <w:jc w:val="both"/>
      </w:pPr>
      <w:r>
        <w:rPr>
          <w:u w:val="single"/>
        </w:rPr>
        <w:t xml:space="preserve">County of __________</w:t>
      </w:r>
    </w:p>
    <w:p w:rsidR="003F3435" w:rsidRDefault="0032493E">
      <w:pPr>
        <w:spacing w:line="480" w:lineRule="auto"/>
        <w:jc w:val="both"/>
      </w:pPr>
      <w:r>
        <w:rPr>
          <w:u w:val="single"/>
        </w:rPr>
        <w:t xml:space="preserve">SWORN TO AND SUBSCRIBED before me on the _________ day of __________, 20___.</w:t>
      </w:r>
    </w:p>
    <w:p w:rsidR="003F3435" w:rsidRDefault="0032493E">
      <w:pPr>
        <w:spacing w:line="480" w:lineRule="auto"/>
        <w:jc w:val="both"/>
      </w:pPr>
      <w:r>
        <w:rPr>
          <w:u w:val="single"/>
        </w:rPr>
        <w:t xml:space="preserve">My commission expires:</w:t>
      </w:r>
    </w:p>
    <w:p w:rsidR="003F3435" w:rsidRDefault="0032493E">
      <w:pPr>
        <w:spacing w:line="480" w:lineRule="auto"/>
        <w:jc w:val="both"/>
      </w:pPr>
      <w:r>
        <w:rPr>
          <w:u w:val="single"/>
        </w:rPr>
        <w:t xml:space="preserve">______________________</w:t>
      </w:r>
    </w:p>
    <w:p w:rsidR="003F3435" w:rsidRDefault="0032493E">
      <w:pPr>
        <w:spacing w:line="480" w:lineRule="auto"/>
        <w:ind w:firstLine="5040"/>
        <w:jc w:val="both"/>
      </w:pPr>
      <w:r>
        <w:rPr>
          <w:u w:val="single"/>
        </w:rPr>
        <w:t xml:space="preserve">____________________________</w:t>
      </w:r>
    </w:p>
    <w:p w:rsidR="003F3435" w:rsidRDefault="0032493E">
      <w:pPr>
        <w:spacing w:line="480" w:lineRule="auto"/>
        <w:ind w:firstLine="5040"/>
        <w:jc w:val="both"/>
      </w:pPr>
      <w:r>
        <w:rPr>
          <w:u w:val="single"/>
        </w:rPr>
        <w:t xml:space="preserve">Notary Public, State of Texas</w:t>
      </w:r>
    </w:p>
    <w:p w:rsidR="003F3435" w:rsidRDefault="0032493E">
      <w:pPr>
        <w:spacing w:line="480" w:lineRule="auto"/>
        <w:ind w:firstLine="5040"/>
        <w:jc w:val="both"/>
      </w:pPr>
      <w:r>
        <w:rPr>
          <w:u w:val="single"/>
        </w:rPr>
        <w:t xml:space="preserve">Notary's printed name:</w:t>
      </w:r>
    </w:p>
    <w:p w:rsidR="003F3435" w:rsidRDefault="0032493E">
      <w:pPr>
        <w:spacing w:line="480" w:lineRule="auto"/>
        <w:ind w:firstLine="5040"/>
        <w:jc w:val="both"/>
      </w:pPr>
      <w:r>
        <w:rPr>
          <w:u w:val="single"/>
        </w:rPr>
        <w:t xml:space="preserve">____________________________</w:t>
      </w:r>
    </w:p>
    <w:p w:rsidR="003F3435" w:rsidRDefault="0032493E">
      <w:pPr>
        <w:spacing w:line="480" w:lineRule="auto"/>
        <w:ind w:firstLine="720"/>
        <w:jc w:val="both"/>
      </w:pPr>
      <w:r>
        <w:rPr>
          <w:u w:val="single"/>
        </w:rPr>
        <w:t xml:space="preserve">Sec.</w:t>
      </w:r>
      <w:r>
        <w:rPr>
          <w:u w:val="single"/>
        </w:rPr>
        <w:t xml:space="preserve"> </w:t>
      </w:r>
      <w:r>
        <w:rPr>
          <w:u w:val="single"/>
        </w:rPr>
        <w:t xml:space="preserve">5.0207.</w:t>
      </w:r>
      <w:r>
        <w:rPr>
          <w:u w:val="single"/>
        </w:rPr>
        <w:t xml:space="preserve"> </w:t>
      </w:r>
      <w:r>
        <w:rPr>
          <w:u w:val="single"/>
        </w:rPr>
        <w:t xml:space="preserve"> </w:t>
      </w:r>
      <w:r>
        <w:rPr>
          <w:u w:val="single"/>
        </w:rPr>
        <w:t xml:space="preserve">EFFECT OF CERTAIN COURT FINDINGS ON PURPORTED CONVEYANCE OF TITLE OR INTEREST.  A bona fide purchaser or a mortgagee for value or a successor or assign of a bona fide purchaser or mortgagee for value may rely conclusively on a determination in a district court's finding of fact and conclusion of law recorded under Section 51.9035, Government Code, that a document or instrument does not convey title to or an interest in the real property described in the document or instrument.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1734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