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CB6" w:rsidRDefault="00167CB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916BA8E6FD649ED8FE017919EB20889"/>
          </w:placeholder>
        </w:sdtPr>
        <w:sdtContent>
          <w:r w:rsidRPr="005C2A78">
            <w:rPr>
              <w:rFonts w:cs="Times New Roman"/>
              <w:b/>
              <w:szCs w:val="24"/>
              <w:u w:val="single"/>
            </w:rPr>
            <w:t>BILL ANALYSIS</w:t>
          </w:r>
        </w:sdtContent>
      </w:sdt>
    </w:p>
    <w:p w:rsidR="00167CB6" w:rsidRPr="00585C31" w:rsidRDefault="00167CB6" w:rsidP="000F1DF9">
      <w:pPr>
        <w:spacing w:after="0" w:line="240" w:lineRule="auto"/>
        <w:rPr>
          <w:rFonts w:cs="Times New Roman"/>
          <w:szCs w:val="24"/>
        </w:rPr>
      </w:pPr>
    </w:p>
    <w:p w:rsidR="00167CB6" w:rsidRPr="00585C31" w:rsidRDefault="00167CB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67CB6" w:rsidTr="000F1DF9">
        <w:tc>
          <w:tcPr>
            <w:tcW w:w="2718" w:type="dxa"/>
          </w:tcPr>
          <w:p w:rsidR="00167CB6" w:rsidRPr="005C2A78" w:rsidRDefault="00167CB6" w:rsidP="006D756B">
            <w:pPr>
              <w:rPr>
                <w:rFonts w:cs="Times New Roman"/>
                <w:szCs w:val="24"/>
              </w:rPr>
            </w:pPr>
            <w:sdt>
              <w:sdtPr>
                <w:rPr>
                  <w:rFonts w:cs="Times New Roman"/>
                  <w:szCs w:val="24"/>
                </w:rPr>
                <w:alias w:val="Agency Title"/>
                <w:tag w:val="AgencyTitleContentControl"/>
                <w:id w:val="1920747753"/>
                <w:lock w:val="sdtContentLocked"/>
                <w:placeholder>
                  <w:docPart w:val="4BE3E8C49C534429AACCD97B89A95FDE"/>
                </w:placeholder>
              </w:sdtPr>
              <w:sdtEndPr>
                <w:rPr>
                  <w:rFonts w:cstheme="minorBidi"/>
                  <w:szCs w:val="22"/>
                </w:rPr>
              </w:sdtEndPr>
              <w:sdtContent>
                <w:r>
                  <w:rPr>
                    <w:rFonts w:cs="Times New Roman"/>
                    <w:szCs w:val="24"/>
                  </w:rPr>
                  <w:t>Senate Research Center</w:t>
                </w:r>
              </w:sdtContent>
            </w:sdt>
          </w:p>
        </w:tc>
        <w:tc>
          <w:tcPr>
            <w:tcW w:w="6858" w:type="dxa"/>
          </w:tcPr>
          <w:p w:rsidR="00167CB6" w:rsidRPr="00FF6471" w:rsidRDefault="00167CB6" w:rsidP="000F1DF9">
            <w:pPr>
              <w:jc w:val="right"/>
              <w:rPr>
                <w:rFonts w:cs="Times New Roman"/>
                <w:szCs w:val="24"/>
              </w:rPr>
            </w:pPr>
            <w:sdt>
              <w:sdtPr>
                <w:rPr>
                  <w:rFonts w:cs="Times New Roman"/>
                  <w:szCs w:val="24"/>
                </w:rPr>
                <w:alias w:val="Bill Number"/>
                <w:tag w:val="BillNumberOne"/>
                <w:id w:val="-410784069"/>
                <w:lock w:val="sdtContentLocked"/>
                <w:placeholder>
                  <w:docPart w:val="4F01FF1E98694EAEAE30485163CC7B13"/>
                </w:placeholder>
              </w:sdtPr>
              <w:sdtContent>
                <w:r>
                  <w:rPr>
                    <w:rFonts w:cs="Times New Roman"/>
                    <w:szCs w:val="24"/>
                  </w:rPr>
                  <w:t>S.B. 1980</w:t>
                </w:r>
              </w:sdtContent>
            </w:sdt>
          </w:p>
        </w:tc>
      </w:tr>
      <w:tr w:rsidR="00167CB6" w:rsidTr="000F1DF9">
        <w:tc>
          <w:tcPr>
            <w:tcW w:w="2718" w:type="dxa"/>
          </w:tcPr>
          <w:p w:rsidR="00167CB6" w:rsidRPr="000F1DF9" w:rsidRDefault="00167CB6" w:rsidP="00C65088">
            <w:pPr>
              <w:rPr>
                <w:rFonts w:cs="Times New Roman"/>
                <w:szCs w:val="24"/>
              </w:rPr>
            </w:pPr>
            <w:sdt>
              <w:sdtPr>
                <w:rPr>
                  <w:rFonts w:cs="Times New Roman"/>
                  <w:szCs w:val="24"/>
                </w:rPr>
                <w:alias w:val="TLCNumber"/>
                <w:tag w:val="TLCNumber"/>
                <w:id w:val="-542600604"/>
                <w:lock w:val="sdtLocked"/>
                <w:placeholder>
                  <w:docPart w:val="A5E17F95E3C74191862BCF5975375EF8"/>
                </w:placeholder>
                <w:showingPlcHdr/>
              </w:sdtPr>
              <w:sdtContent/>
            </w:sdt>
            <w:r w:rsidRPr="00E01A85">
              <w:rPr>
                <w:rFonts w:cs="Times New Roman"/>
                <w:szCs w:val="24"/>
              </w:rPr>
              <w:t>89R9975 MEW-F</w:t>
            </w:r>
          </w:p>
        </w:tc>
        <w:tc>
          <w:tcPr>
            <w:tcW w:w="6858" w:type="dxa"/>
          </w:tcPr>
          <w:p w:rsidR="00167CB6" w:rsidRPr="005C2A78" w:rsidRDefault="00167CB6" w:rsidP="00073EDD">
            <w:pPr>
              <w:jc w:val="right"/>
              <w:rPr>
                <w:rFonts w:cs="Times New Roman"/>
                <w:szCs w:val="24"/>
              </w:rPr>
            </w:pPr>
            <w:sdt>
              <w:sdtPr>
                <w:rPr>
                  <w:rFonts w:cs="Times New Roman"/>
                  <w:szCs w:val="24"/>
                </w:rPr>
                <w:alias w:val="Author Label"/>
                <w:tag w:val="By"/>
                <w:id w:val="72399597"/>
                <w:lock w:val="sdtLocked"/>
                <w:placeholder>
                  <w:docPart w:val="2EF070F375C9458F8E09EDFFC12E739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1110445E880487A812261212CA89ACA"/>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828AE0A9D56548A79904D365419F1F8F"/>
                </w:placeholder>
                <w:showingPlcHdr/>
              </w:sdtPr>
              <w:sdtContent/>
            </w:sdt>
            <w:sdt>
              <w:sdtPr>
                <w:rPr>
                  <w:rFonts w:cs="Times New Roman"/>
                  <w:szCs w:val="24"/>
                </w:rPr>
                <w:alias w:val="DualSponsor"/>
                <w:tag w:val="DualSponsor"/>
                <w:id w:val="1029379812"/>
                <w:lock w:val="sdtContentLocked"/>
                <w:placeholder>
                  <w:docPart w:val="27332E30DA8741129A391A5E732CBF0C"/>
                </w:placeholder>
                <w:showingPlcHdr/>
              </w:sdtPr>
              <w:sdtContent/>
            </w:sdt>
          </w:p>
        </w:tc>
      </w:tr>
      <w:tr w:rsidR="00167CB6" w:rsidTr="000F1DF9">
        <w:tc>
          <w:tcPr>
            <w:tcW w:w="2718" w:type="dxa"/>
          </w:tcPr>
          <w:p w:rsidR="00167CB6" w:rsidRPr="00BC7495" w:rsidRDefault="00167CB6" w:rsidP="000F1DF9">
            <w:pPr>
              <w:rPr>
                <w:rFonts w:cs="Times New Roman"/>
                <w:szCs w:val="24"/>
              </w:rPr>
            </w:pPr>
          </w:p>
        </w:tc>
        <w:sdt>
          <w:sdtPr>
            <w:rPr>
              <w:rFonts w:cs="Times New Roman"/>
              <w:szCs w:val="24"/>
            </w:rPr>
            <w:alias w:val="Committee"/>
            <w:tag w:val="Committee"/>
            <w:id w:val="1914272295"/>
            <w:lock w:val="sdtContentLocked"/>
            <w:placeholder>
              <w:docPart w:val="D6D71CAD7D7D4CF29DC2A3B86AC35C1A"/>
            </w:placeholder>
          </w:sdtPr>
          <w:sdtContent>
            <w:tc>
              <w:tcPr>
                <w:tcW w:w="6858" w:type="dxa"/>
              </w:tcPr>
              <w:p w:rsidR="00167CB6" w:rsidRPr="00FF6471" w:rsidRDefault="00167CB6" w:rsidP="000F1DF9">
                <w:pPr>
                  <w:jc w:val="right"/>
                  <w:rPr>
                    <w:rFonts w:cs="Times New Roman"/>
                    <w:szCs w:val="24"/>
                  </w:rPr>
                </w:pPr>
                <w:r>
                  <w:rPr>
                    <w:rFonts w:cs="Times New Roman"/>
                    <w:szCs w:val="24"/>
                  </w:rPr>
                  <w:t>Criminal Justice</w:t>
                </w:r>
              </w:p>
            </w:tc>
          </w:sdtContent>
        </w:sdt>
      </w:tr>
      <w:tr w:rsidR="00167CB6" w:rsidTr="000F1DF9">
        <w:tc>
          <w:tcPr>
            <w:tcW w:w="2718" w:type="dxa"/>
          </w:tcPr>
          <w:p w:rsidR="00167CB6" w:rsidRPr="00BC7495" w:rsidRDefault="00167CB6" w:rsidP="000F1DF9">
            <w:pPr>
              <w:rPr>
                <w:rFonts w:cs="Times New Roman"/>
                <w:szCs w:val="24"/>
              </w:rPr>
            </w:pPr>
          </w:p>
        </w:tc>
        <w:sdt>
          <w:sdtPr>
            <w:rPr>
              <w:rFonts w:cs="Times New Roman"/>
              <w:szCs w:val="24"/>
            </w:rPr>
            <w:alias w:val="Date"/>
            <w:tag w:val="DateContentControl"/>
            <w:id w:val="1178081906"/>
            <w:lock w:val="sdtLocked"/>
            <w:placeholder>
              <w:docPart w:val="900F511ECF77472594C393A6C3381FE6"/>
            </w:placeholder>
            <w:date w:fullDate="2025-04-16T00:00:00Z">
              <w:dateFormat w:val="M/d/yyyy"/>
              <w:lid w:val="en-US"/>
              <w:storeMappedDataAs w:val="dateTime"/>
              <w:calendar w:val="gregorian"/>
            </w:date>
          </w:sdtPr>
          <w:sdtContent>
            <w:tc>
              <w:tcPr>
                <w:tcW w:w="6858" w:type="dxa"/>
              </w:tcPr>
              <w:p w:rsidR="00167CB6" w:rsidRPr="00FF6471" w:rsidRDefault="00167CB6" w:rsidP="000F1DF9">
                <w:pPr>
                  <w:jc w:val="right"/>
                  <w:rPr>
                    <w:rFonts w:cs="Times New Roman"/>
                    <w:szCs w:val="24"/>
                  </w:rPr>
                </w:pPr>
                <w:r>
                  <w:rPr>
                    <w:rFonts w:cs="Times New Roman"/>
                    <w:szCs w:val="24"/>
                  </w:rPr>
                  <w:t>4/16/2025</w:t>
                </w:r>
              </w:p>
            </w:tc>
          </w:sdtContent>
        </w:sdt>
      </w:tr>
      <w:tr w:rsidR="00167CB6" w:rsidTr="000F1DF9">
        <w:tc>
          <w:tcPr>
            <w:tcW w:w="2718" w:type="dxa"/>
          </w:tcPr>
          <w:p w:rsidR="00167CB6" w:rsidRPr="00BC7495" w:rsidRDefault="00167CB6" w:rsidP="000F1DF9">
            <w:pPr>
              <w:rPr>
                <w:rFonts w:cs="Times New Roman"/>
                <w:szCs w:val="24"/>
              </w:rPr>
            </w:pPr>
          </w:p>
        </w:tc>
        <w:sdt>
          <w:sdtPr>
            <w:rPr>
              <w:rFonts w:cs="Times New Roman"/>
              <w:szCs w:val="24"/>
            </w:rPr>
            <w:alias w:val="BA Version"/>
            <w:tag w:val="BAVersion"/>
            <w:id w:val="-1685590809"/>
            <w:lock w:val="sdtContentLocked"/>
            <w:placeholder>
              <w:docPart w:val="C5BB5CBE70AB4F75AF90FEA190F192DE"/>
            </w:placeholder>
          </w:sdtPr>
          <w:sdtContent>
            <w:tc>
              <w:tcPr>
                <w:tcW w:w="6858" w:type="dxa"/>
              </w:tcPr>
              <w:p w:rsidR="00167CB6" w:rsidRPr="00FF6471" w:rsidRDefault="00167CB6" w:rsidP="000F1DF9">
                <w:pPr>
                  <w:jc w:val="right"/>
                  <w:rPr>
                    <w:rFonts w:cs="Times New Roman"/>
                    <w:szCs w:val="24"/>
                  </w:rPr>
                </w:pPr>
                <w:r>
                  <w:rPr>
                    <w:rFonts w:cs="Times New Roman"/>
                    <w:szCs w:val="24"/>
                  </w:rPr>
                  <w:t>As Filed</w:t>
                </w:r>
              </w:p>
            </w:tc>
          </w:sdtContent>
        </w:sdt>
      </w:tr>
    </w:tbl>
    <w:p w:rsidR="00167CB6" w:rsidRPr="00FF6471" w:rsidRDefault="00167CB6" w:rsidP="000F1DF9">
      <w:pPr>
        <w:spacing w:after="0" w:line="240" w:lineRule="auto"/>
        <w:rPr>
          <w:rFonts w:cs="Times New Roman"/>
          <w:szCs w:val="24"/>
        </w:rPr>
      </w:pPr>
    </w:p>
    <w:p w:rsidR="00167CB6" w:rsidRPr="00FF6471" w:rsidRDefault="00167CB6" w:rsidP="000F1DF9">
      <w:pPr>
        <w:spacing w:after="0" w:line="240" w:lineRule="auto"/>
        <w:rPr>
          <w:rFonts w:cs="Times New Roman"/>
          <w:szCs w:val="24"/>
        </w:rPr>
      </w:pPr>
    </w:p>
    <w:p w:rsidR="00167CB6" w:rsidRPr="00FF6471" w:rsidRDefault="00167CB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A9E841419A54555B3D18A368957E415"/>
        </w:placeholder>
      </w:sdtPr>
      <w:sdtContent>
        <w:p w:rsidR="00167CB6" w:rsidRDefault="00167CB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E3B225E79E54C05A9F7499F14763390"/>
        </w:placeholder>
      </w:sdtPr>
      <w:sdtContent>
        <w:p w:rsidR="00167CB6" w:rsidRPr="00E01A85" w:rsidRDefault="00167CB6" w:rsidP="00E01A85">
          <w:pPr>
            <w:pStyle w:val="NormalWeb"/>
            <w:spacing w:before="0" w:beforeAutospacing="0" w:after="0" w:afterAutospacing="0"/>
            <w:jc w:val="both"/>
            <w:divId w:val="811751280"/>
            <w:rPr>
              <w:rFonts w:eastAsia="Times New Roman"/>
              <w:bCs/>
            </w:rPr>
          </w:pPr>
        </w:p>
        <w:p w:rsidR="00167CB6" w:rsidRDefault="00167CB6" w:rsidP="00E01A85">
          <w:pPr>
            <w:pStyle w:val="NormalWeb"/>
            <w:spacing w:before="0" w:beforeAutospacing="0" w:after="0" w:afterAutospacing="0"/>
            <w:jc w:val="both"/>
            <w:divId w:val="811751280"/>
            <w:rPr>
              <w:color w:val="000000"/>
            </w:rPr>
          </w:pPr>
          <w:r w:rsidRPr="00E01A85">
            <w:rPr>
              <w:color w:val="000000"/>
            </w:rPr>
            <w:t>Across Texas, peace officers, parole officers, and emergency personnel put themselves</w:t>
          </w:r>
          <w:r>
            <w:rPr>
              <w:color w:val="000000"/>
            </w:rPr>
            <w:t xml:space="preserve"> </w:t>
          </w:r>
          <w:r w:rsidRPr="00E01A85">
            <w:rPr>
              <w:color w:val="000000"/>
            </w:rPr>
            <w:t>at risk daily while performing critical public safety duties. However, current laws do not</w:t>
          </w:r>
          <w:r>
            <w:rPr>
              <w:color w:val="000000"/>
            </w:rPr>
            <w:t xml:space="preserve"> </w:t>
          </w:r>
          <w:r w:rsidRPr="00E01A85">
            <w:rPr>
              <w:color w:val="000000"/>
            </w:rPr>
            <w:t>impose sufficiently strong penalties on individuals who assault or interfere with these</w:t>
          </w:r>
          <w:r>
            <w:rPr>
              <w:color w:val="000000"/>
            </w:rPr>
            <w:t xml:space="preserve"> </w:t>
          </w:r>
          <w:r w:rsidRPr="00E01A85">
            <w:rPr>
              <w:color w:val="000000"/>
            </w:rPr>
            <w:t>public servants, leading to rising incidents of violence and disruptions in their work.</w:t>
          </w:r>
          <w:r>
            <w:rPr>
              <w:color w:val="000000"/>
            </w:rPr>
            <w:t xml:space="preserve"> </w:t>
          </w:r>
          <w:r w:rsidRPr="00E01A85">
            <w:rPr>
              <w:color w:val="000000"/>
            </w:rPr>
            <w:t>Without stronger legal deterrents, offenders face relatively minor consequences, leaving</w:t>
          </w:r>
          <w:r>
            <w:rPr>
              <w:color w:val="000000"/>
            </w:rPr>
            <w:t xml:space="preserve"> </w:t>
          </w:r>
          <w:r w:rsidRPr="00E01A85">
            <w:rPr>
              <w:color w:val="000000"/>
            </w:rPr>
            <w:t>first responders, law enforcement, and other officials vulnerable to attacks and</w:t>
          </w:r>
          <w:r>
            <w:rPr>
              <w:color w:val="000000"/>
            </w:rPr>
            <w:t xml:space="preserve"> </w:t>
          </w:r>
          <w:r w:rsidRPr="00E01A85">
            <w:rPr>
              <w:color w:val="000000"/>
            </w:rPr>
            <w:t>obstruction while on duty.</w:t>
          </w:r>
        </w:p>
        <w:p w:rsidR="00167CB6" w:rsidRPr="00E01A85" w:rsidRDefault="00167CB6" w:rsidP="00E01A85">
          <w:pPr>
            <w:pStyle w:val="NormalWeb"/>
            <w:spacing w:before="0" w:beforeAutospacing="0" w:after="0" w:afterAutospacing="0"/>
            <w:jc w:val="both"/>
            <w:divId w:val="811751280"/>
            <w:rPr>
              <w:color w:val="000000"/>
            </w:rPr>
          </w:pPr>
        </w:p>
        <w:p w:rsidR="00167CB6" w:rsidRDefault="00167CB6" w:rsidP="00E01A85">
          <w:pPr>
            <w:pStyle w:val="NormalWeb"/>
            <w:spacing w:before="0" w:beforeAutospacing="0" w:after="0" w:afterAutospacing="0"/>
            <w:jc w:val="both"/>
            <w:divId w:val="811751280"/>
            <w:rPr>
              <w:color w:val="000000"/>
            </w:rPr>
          </w:pPr>
          <w:r w:rsidRPr="00E01A85">
            <w:rPr>
              <w:color w:val="000000"/>
            </w:rPr>
            <w:t>Texas has a duty to strengthen protections for public servants by raising penalties for</w:t>
          </w:r>
          <w:r>
            <w:rPr>
              <w:color w:val="000000"/>
            </w:rPr>
            <w:t xml:space="preserve"> </w:t>
          </w:r>
          <w:r w:rsidRPr="00E01A85">
            <w:rPr>
              <w:color w:val="000000"/>
            </w:rPr>
            <w:t>assault and broadening the definition of interference, helping ensure safer working</w:t>
          </w:r>
          <w:r>
            <w:rPr>
              <w:color w:val="000000"/>
            </w:rPr>
            <w:t xml:space="preserve"> </w:t>
          </w:r>
          <w:r w:rsidRPr="00E01A85">
            <w:rPr>
              <w:color w:val="000000"/>
            </w:rPr>
            <w:t>conditions for those who enforce Texas laws and provide emergency services.</w:t>
          </w:r>
        </w:p>
        <w:p w:rsidR="00167CB6" w:rsidRPr="00E01A85" w:rsidRDefault="00167CB6" w:rsidP="00E01A85">
          <w:pPr>
            <w:pStyle w:val="NormalWeb"/>
            <w:spacing w:before="0" w:beforeAutospacing="0" w:after="0" w:afterAutospacing="0"/>
            <w:jc w:val="both"/>
            <w:divId w:val="811751280"/>
            <w:rPr>
              <w:color w:val="000000"/>
            </w:rPr>
          </w:pPr>
        </w:p>
        <w:p w:rsidR="00167CB6" w:rsidRPr="00E01A85" w:rsidRDefault="00167CB6" w:rsidP="00E01A85">
          <w:pPr>
            <w:pStyle w:val="NormalWeb"/>
            <w:spacing w:before="0" w:beforeAutospacing="0" w:after="0" w:afterAutospacing="0"/>
            <w:jc w:val="both"/>
            <w:divId w:val="811751280"/>
            <w:rPr>
              <w:color w:val="000000"/>
            </w:rPr>
          </w:pPr>
          <w:r w:rsidRPr="00E01A85">
            <w:rPr>
              <w:color w:val="000000"/>
            </w:rPr>
            <w:t>This Bill Would:</w:t>
          </w:r>
        </w:p>
        <w:p w:rsidR="00167CB6" w:rsidRPr="00E01A85" w:rsidRDefault="00167CB6" w:rsidP="00E01A85">
          <w:pPr>
            <w:pStyle w:val="NormalWeb"/>
            <w:numPr>
              <w:ilvl w:val="0"/>
              <w:numId w:val="1"/>
            </w:numPr>
            <w:spacing w:before="0" w:beforeAutospacing="0" w:after="0" w:afterAutospacing="0"/>
            <w:jc w:val="both"/>
            <w:divId w:val="811751280"/>
            <w:rPr>
              <w:color w:val="000000"/>
            </w:rPr>
          </w:pPr>
          <w:r w:rsidRPr="00E01A85">
            <w:rPr>
              <w:color w:val="000000"/>
            </w:rPr>
            <w:t>Increase the criminal penalty for assaulting a peace officer, parole officer, or</w:t>
          </w:r>
          <w:r>
            <w:rPr>
              <w:color w:val="000000"/>
            </w:rPr>
            <w:t xml:space="preserve"> </w:t>
          </w:r>
          <w:r w:rsidRPr="00E01A85">
            <w:rPr>
              <w:color w:val="000000"/>
            </w:rPr>
            <w:t>community supervision officer while they are performing official duties;</w:t>
          </w:r>
        </w:p>
        <w:p w:rsidR="00167CB6" w:rsidRPr="00E01A85" w:rsidRDefault="00167CB6" w:rsidP="00E01A85">
          <w:pPr>
            <w:pStyle w:val="NormalWeb"/>
            <w:numPr>
              <w:ilvl w:val="0"/>
              <w:numId w:val="1"/>
            </w:numPr>
            <w:spacing w:before="0" w:beforeAutospacing="0" w:after="0" w:afterAutospacing="0"/>
            <w:jc w:val="both"/>
            <w:divId w:val="811751280"/>
            <w:rPr>
              <w:color w:val="000000"/>
            </w:rPr>
          </w:pPr>
          <w:r w:rsidRPr="00E01A85">
            <w:rPr>
              <w:color w:val="000000"/>
            </w:rPr>
            <w:t>Presume that the offender knew the victim was a public servant if they were</w:t>
          </w:r>
          <w:r>
            <w:rPr>
              <w:color w:val="000000"/>
            </w:rPr>
            <w:t xml:space="preserve"> </w:t>
          </w:r>
          <w:r w:rsidRPr="00E01A85">
            <w:rPr>
              <w:color w:val="000000"/>
            </w:rPr>
            <w:t>wearing a distinctive uniform or badge;</w:t>
          </w:r>
        </w:p>
        <w:p w:rsidR="00167CB6" w:rsidRPr="00E01A85" w:rsidRDefault="00167CB6" w:rsidP="00E01A85">
          <w:pPr>
            <w:pStyle w:val="NormalWeb"/>
            <w:numPr>
              <w:ilvl w:val="0"/>
              <w:numId w:val="1"/>
            </w:numPr>
            <w:spacing w:before="0" w:beforeAutospacing="0" w:after="0" w:afterAutospacing="0"/>
            <w:jc w:val="both"/>
            <w:divId w:val="811751280"/>
            <w:rPr>
              <w:color w:val="000000"/>
            </w:rPr>
          </w:pPr>
          <w:r w:rsidRPr="00E01A85">
            <w:rPr>
              <w:color w:val="000000"/>
            </w:rPr>
            <w:t>Expand the definition of interference with public duties to include disrupting</w:t>
          </w:r>
          <w:r>
            <w:rPr>
              <w:color w:val="000000"/>
            </w:rPr>
            <w:t xml:space="preserve"> </w:t>
          </w:r>
          <w:r w:rsidRPr="00E01A85">
            <w:rPr>
              <w:color w:val="000000"/>
            </w:rPr>
            <w:t>parole officers and community supervision officers; and</w:t>
          </w:r>
        </w:p>
        <w:p w:rsidR="00167CB6" w:rsidRPr="00E01A85" w:rsidRDefault="00167CB6" w:rsidP="00E01A85">
          <w:pPr>
            <w:pStyle w:val="NormalWeb"/>
            <w:numPr>
              <w:ilvl w:val="0"/>
              <w:numId w:val="1"/>
            </w:numPr>
            <w:spacing w:before="0" w:beforeAutospacing="0" w:after="0" w:afterAutospacing="0"/>
            <w:jc w:val="both"/>
            <w:divId w:val="811751280"/>
            <w:rPr>
              <w:color w:val="000000"/>
            </w:rPr>
          </w:pPr>
          <w:r w:rsidRPr="00E01A85">
            <w:rPr>
              <w:color w:val="000000"/>
            </w:rPr>
            <w:t>Establish a rebuttable presumption that intentionally publishing the personal</w:t>
          </w:r>
          <w:r>
            <w:rPr>
              <w:color w:val="000000"/>
            </w:rPr>
            <w:t xml:space="preserve"> </w:t>
          </w:r>
          <w:r w:rsidRPr="00E01A85">
            <w:rPr>
              <w:color w:val="000000"/>
            </w:rPr>
            <w:t>information of law enforcement officers or their families constitutes interference</w:t>
          </w:r>
          <w:r>
            <w:rPr>
              <w:color w:val="000000"/>
            </w:rPr>
            <w:t xml:space="preserve"> </w:t>
          </w:r>
          <w:r w:rsidRPr="00E01A85">
            <w:rPr>
              <w:color w:val="000000"/>
            </w:rPr>
            <w:t>with their official duties.</w:t>
          </w:r>
        </w:p>
        <w:p w:rsidR="00167CB6" w:rsidRPr="00D70925" w:rsidRDefault="00167CB6" w:rsidP="00E01A85">
          <w:pPr>
            <w:spacing w:after="0" w:line="240" w:lineRule="auto"/>
            <w:jc w:val="both"/>
            <w:rPr>
              <w:rFonts w:eastAsia="Times New Roman" w:cs="Times New Roman"/>
              <w:bCs/>
              <w:szCs w:val="24"/>
            </w:rPr>
          </w:pPr>
        </w:p>
      </w:sdtContent>
    </w:sdt>
    <w:p w:rsidR="00167CB6" w:rsidRDefault="00167CB6" w:rsidP="00E01A8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1980 </w:t>
      </w:r>
      <w:bookmarkStart w:id="1" w:name="AmendsCurrentLaw"/>
      <w:bookmarkEnd w:id="1"/>
      <w:r>
        <w:rPr>
          <w:rFonts w:cs="Times New Roman"/>
          <w:szCs w:val="24"/>
        </w:rPr>
        <w:t>amends current law relating to increasing the criminal penalty for the offense of assault committed against certain public servants and to the prosecution of the criminal offense of interference with public duties of those public servants.</w:t>
      </w:r>
    </w:p>
    <w:p w:rsidR="00167CB6" w:rsidRPr="00E01A85" w:rsidRDefault="00167CB6" w:rsidP="00E01A85">
      <w:pPr>
        <w:spacing w:after="0" w:line="240" w:lineRule="auto"/>
        <w:jc w:val="both"/>
        <w:rPr>
          <w:rFonts w:eastAsia="Times New Roman" w:cs="Times New Roman"/>
          <w:szCs w:val="24"/>
        </w:rPr>
      </w:pPr>
    </w:p>
    <w:p w:rsidR="00167CB6" w:rsidRPr="005C2A78" w:rsidRDefault="00167CB6" w:rsidP="00E01A8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346CC11EED04B9FB8C21C4C3DA7D1EB"/>
          </w:placeholder>
        </w:sdtPr>
        <w:sdtContent>
          <w:r>
            <w:rPr>
              <w:rFonts w:eastAsia="Times New Roman" w:cs="Times New Roman"/>
              <w:b/>
              <w:szCs w:val="24"/>
              <w:u w:val="single"/>
            </w:rPr>
            <w:t>RULEMAKING AUTHORITY</w:t>
          </w:r>
        </w:sdtContent>
      </w:sdt>
    </w:p>
    <w:p w:rsidR="00167CB6" w:rsidRPr="006529C4" w:rsidRDefault="00167CB6" w:rsidP="00E01A85">
      <w:pPr>
        <w:spacing w:after="0" w:line="240" w:lineRule="auto"/>
        <w:jc w:val="both"/>
        <w:rPr>
          <w:rFonts w:cs="Times New Roman"/>
          <w:szCs w:val="24"/>
        </w:rPr>
      </w:pPr>
    </w:p>
    <w:p w:rsidR="00167CB6" w:rsidRPr="006529C4" w:rsidRDefault="00167CB6" w:rsidP="00E01A8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67CB6" w:rsidRPr="006529C4" w:rsidRDefault="00167CB6" w:rsidP="00E01A85">
      <w:pPr>
        <w:spacing w:after="0" w:line="240" w:lineRule="auto"/>
        <w:jc w:val="both"/>
        <w:rPr>
          <w:rFonts w:cs="Times New Roman"/>
          <w:szCs w:val="24"/>
        </w:rPr>
      </w:pPr>
    </w:p>
    <w:p w:rsidR="00167CB6" w:rsidRPr="005C2A78" w:rsidRDefault="00167CB6" w:rsidP="00E01A8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0FBF12B5A284035A3A6754E0F05891B"/>
          </w:placeholder>
        </w:sdtPr>
        <w:sdtContent>
          <w:r>
            <w:rPr>
              <w:rFonts w:eastAsia="Times New Roman" w:cs="Times New Roman"/>
              <w:b/>
              <w:szCs w:val="24"/>
              <w:u w:val="single"/>
            </w:rPr>
            <w:t>SECTION BY SECTION ANALYSIS</w:t>
          </w:r>
        </w:sdtContent>
      </w:sdt>
    </w:p>
    <w:p w:rsidR="00167CB6" w:rsidRPr="005C2A78" w:rsidRDefault="00167CB6" w:rsidP="00E01A85">
      <w:pPr>
        <w:spacing w:after="0" w:line="240" w:lineRule="auto"/>
        <w:jc w:val="both"/>
        <w:rPr>
          <w:rFonts w:eastAsia="Times New Roman" w:cs="Times New Roman"/>
          <w:szCs w:val="24"/>
        </w:rPr>
      </w:pPr>
    </w:p>
    <w:p w:rsidR="00167CB6" w:rsidRDefault="00167CB6" w:rsidP="00E01A8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22.01(c) and (d), Penal Code, as follows:</w:t>
      </w:r>
    </w:p>
    <w:p w:rsidR="00167CB6" w:rsidRDefault="00167CB6" w:rsidP="00E01A85">
      <w:pPr>
        <w:spacing w:after="0" w:line="240" w:lineRule="auto"/>
        <w:jc w:val="both"/>
        <w:rPr>
          <w:rFonts w:eastAsia="Times New Roman" w:cs="Times New Roman"/>
          <w:szCs w:val="24"/>
        </w:rPr>
      </w:pPr>
    </w:p>
    <w:p w:rsidR="00167CB6" w:rsidRDefault="00167CB6" w:rsidP="00E01A85">
      <w:pPr>
        <w:spacing w:after="0" w:line="240" w:lineRule="auto"/>
        <w:ind w:left="720"/>
        <w:jc w:val="both"/>
        <w:rPr>
          <w:rFonts w:eastAsia="Times New Roman" w:cs="Times New Roman"/>
          <w:szCs w:val="24"/>
        </w:rPr>
      </w:pPr>
      <w:r>
        <w:rPr>
          <w:rFonts w:eastAsia="Times New Roman" w:cs="Times New Roman"/>
          <w:szCs w:val="24"/>
        </w:rPr>
        <w:t>(c) Provides that an offense under certain provisions of Section 22.01 (Assault) is a Class C misdemeanor, except that the offense is:</w:t>
      </w:r>
    </w:p>
    <w:p w:rsidR="00167CB6" w:rsidRDefault="00167CB6" w:rsidP="00E01A85">
      <w:pPr>
        <w:spacing w:after="0" w:line="240" w:lineRule="auto"/>
        <w:ind w:left="720"/>
        <w:jc w:val="both"/>
        <w:rPr>
          <w:rFonts w:eastAsia="Times New Roman" w:cs="Times New Roman"/>
          <w:szCs w:val="24"/>
        </w:rPr>
      </w:pPr>
    </w:p>
    <w:p w:rsidR="00167CB6" w:rsidRDefault="00167CB6" w:rsidP="00E01A85">
      <w:pPr>
        <w:spacing w:after="0" w:line="240" w:lineRule="auto"/>
        <w:ind w:left="1440"/>
        <w:jc w:val="both"/>
        <w:rPr>
          <w:rFonts w:eastAsia="Times New Roman" w:cs="Times New Roman"/>
          <w:szCs w:val="24"/>
        </w:rPr>
      </w:pPr>
      <w:r>
        <w:rPr>
          <w:rFonts w:eastAsia="Times New Roman" w:cs="Times New Roman"/>
          <w:szCs w:val="24"/>
        </w:rPr>
        <w:t xml:space="preserve">(1)-(2) makes no changes to these subdivisions; </w:t>
      </w:r>
    </w:p>
    <w:p w:rsidR="00167CB6" w:rsidRDefault="00167CB6" w:rsidP="00E01A85">
      <w:pPr>
        <w:spacing w:after="0" w:line="240" w:lineRule="auto"/>
        <w:ind w:left="1440"/>
        <w:jc w:val="both"/>
        <w:rPr>
          <w:rFonts w:eastAsia="Times New Roman" w:cs="Times New Roman"/>
          <w:szCs w:val="24"/>
        </w:rPr>
      </w:pPr>
    </w:p>
    <w:p w:rsidR="00167CB6" w:rsidRDefault="00167CB6" w:rsidP="00E01A85">
      <w:pPr>
        <w:spacing w:after="0" w:line="240" w:lineRule="auto"/>
        <w:ind w:left="1440"/>
        <w:jc w:val="both"/>
        <w:rPr>
          <w:rFonts w:eastAsia="Times New Roman" w:cs="Times New Roman"/>
          <w:szCs w:val="24"/>
        </w:rPr>
      </w:pPr>
      <w:r>
        <w:rPr>
          <w:rFonts w:eastAsia="Times New Roman" w:cs="Times New Roman"/>
          <w:szCs w:val="24"/>
        </w:rPr>
        <w:t xml:space="preserve">(3) </w:t>
      </w:r>
      <w:r w:rsidRPr="00E01A85">
        <w:rPr>
          <w:rFonts w:eastAsia="Times New Roman" w:cs="Times New Roman"/>
          <w:szCs w:val="24"/>
        </w:rPr>
        <w:t>a Class B misdemeanor if the offense is committed against a person the actor knows is:</w:t>
      </w:r>
    </w:p>
    <w:p w:rsidR="00167CB6" w:rsidRPr="00E01A85" w:rsidRDefault="00167CB6" w:rsidP="00E01A85">
      <w:pPr>
        <w:spacing w:after="0" w:line="240" w:lineRule="auto"/>
        <w:ind w:left="1440"/>
        <w:jc w:val="both"/>
        <w:rPr>
          <w:rFonts w:eastAsia="Times New Roman" w:cs="Times New Roman"/>
          <w:szCs w:val="24"/>
        </w:rPr>
      </w:pPr>
    </w:p>
    <w:p w:rsidR="00167CB6" w:rsidRDefault="00167CB6" w:rsidP="00E01A85">
      <w:pPr>
        <w:spacing w:after="0" w:line="240" w:lineRule="auto"/>
        <w:ind w:left="2160"/>
        <w:jc w:val="both"/>
        <w:rPr>
          <w:rFonts w:eastAsia="Times New Roman" w:cs="Times New Roman"/>
          <w:szCs w:val="24"/>
        </w:rPr>
      </w:pPr>
      <w:r w:rsidRPr="00E01A85">
        <w:rPr>
          <w:rFonts w:eastAsia="Times New Roman" w:cs="Times New Roman"/>
          <w:szCs w:val="24"/>
        </w:rPr>
        <w:t>(A) a peace officer, a community supervision and corrections department officer, or a parole officer while the officer is performing a duty or exercising authority imposed or granted by law; or</w:t>
      </w:r>
    </w:p>
    <w:p w:rsidR="00167CB6" w:rsidRPr="00E01A85" w:rsidRDefault="00167CB6" w:rsidP="00E01A85">
      <w:pPr>
        <w:spacing w:after="0" w:line="240" w:lineRule="auto"/>
        <w:ind w:left="2160"/>
        <w:jc w:val="both"/>
        <w:rPr>
          <w:rFonts w:eastAsia="Times New Roman" w:cs="Times New Roman"/>
          <w:szCs w:val="24"/>
        </w:rPr>
      </w:pPr>
    </w:p>
    <w:p w:rsidR="00167CB6" w:rsidRDefault="00167CB6" w:rsidP="00E01A85">
      <w:pPr>
        <w:spacing w:after="0" w:line="240" w:lineRule="auto"/>
        <w:ind w:left="2160"/>
        <w:jc w:val="both"/>
        <w:rPr>
          <w:rFonts w:eastAsia="Times New Roman" w:cs="Times New Roman"/>
          <w:szCs w:val="24"/>
        </w:rPr>
      </w:pPr>
      <w:r w:rsidRPr="00E01A85">
        <w:rPr>
          <w:rFonts w:eastAsia="Times New Roman" w:cs="Times New Roman"/>
          <w:szCs w:val="24"/>
        </w:rPr>
        <w:t>(B) emergency services personnel while the person is providing emergency services; or</w:t>
      </w:r>
    </w:p>
    <w:p w:rsidR="00167CB6" w:rsidRDefault="00167CB6" w:rsidP="00E01A85">
      <w:pPr>
        <w:spacing w:after="0" w:line="240" w:lineRule="auto"/>
        <w:ind w:left="2160"/>
        <w:jc w:val="both"/>
        <w:rPr>
          <w:rFonts w:eastAsia="Times New Roman" w:cs="Times New Roman"/>
          <w:szCs w:val="24"/>
        </w:rPr>
      </w:pPr>
    </w:p>
    <w:p w:rsidR="00167CB6" w:rsidRDefault="00167CB6" w:rsidP="00E01A85">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(3) as Subdivision (4) and makes no further changes. </w:t>
      </w:r>
    </w:p>
    <w:p w:rsidR="00167CB6" w:rsidRDefault="00167CB6" w:rsidP="00E01A85">
      <w:pPr>
        <w:spacing w:after="0" w:line="240" w:lineRule="auto"/>
        <w:ind w:left="1440"/>
        <w:jc w:val="both"/>
        <w:rPr>
          <w:rFonts w:eastAsia="Times New Roman" w:cs="Times New Roman"/>
          <w:szCs w:val="24"/>
        </w:rPr>
      </w:pPr>
    </w:p>
    <w:p w:rsidR="00167CB6" w:rsidRPr="005C2A78" w:rsidRDefault="00167CB6" w:rsidP="00E01A85">
      <w:pPr>
        <w:spacing w:after="0" w:line="240" w:lineRule="auto"/>
        <w:ind w:left="720"/>
        <w:jc w:val="both"/>
        <w:rPr>
          <w:rFonts w:eastAsia="Times New Roman" w:cs="Times New Roman"/>
          <w:szCs w:val="24"/>
        </w:rPr>
      </w:pPr>
      <w:r>
        <w:rPr>
          <w:rFonts w:eastAsia="Times New Roman" w:cs="Times New Roman"/>
          <w:szCs w:val="24"/>
        </w:rPr>
        <w:t xml:space="preserve">(d) Provides that, for purposes of Subsections (b) (relating to providing that certain offenses are a felony of the third degree if the offense is committed against certain persons) and (c), the act is presumed to have known the person assaulted was a public servant, including </w:t>
      </w:r>
      <w:r w:rsidRPr="00E01A85">
        <w:rPr>
          <w:rFonts w:eastAsia="Times New Roman" w:cs="Times New Roman"/>
          <w:szCs w:val="24"/>
        </w:rPr>
        <w:t>a public servant described by Subsection (c)(3)(A), a security officer, or emergency services personnel if the person was wearing a distinctive uniform or badge indicating the person's employment as a public servant or status as a security officer or emergency services personnel.</w:t>
      </w:r>
      <w:r>
        <w:rPr>
          <w:rFonts w:eastAsia="Times New Roman" w:cs="Times New Roman"/>
          <w:szCs w:val="24"/>
        </w:rPr>
        <w:t xml:space="preserve"> Makes a nonsubstantive change. </w:t>
      </w:r>
    </w:p>
    <w:p w:rsidR="00167CB6" w:rsidRPr="005C2A78" w:rsidRDefault="00167CB6" w:rsidP="00E01A85">
      <w:pPr>
        <w:spacing w:after="0" w:line="240" w:lineRule="auto"/>
        <w:jc w:val="both"/>
        <w:rPr>
          <w:rFonts w:eastAsia="Times New Roman" w:cs="Times New Roman"/>
          <w:szCs w:val="24"/>
        </w:rPr>
      </w:pPr>
    </w:p>
    <w:p w:rsidR="00167CB6" w:rsidRDefault="00167CB6" w:rsidP="00E01A8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38.15(a) and (d-1), Penal Code, as follows:</w:t>
      </w:r>
    </w:p>
    <w:p w:rsidR="00167CB6" w:rsidRDefault="00167CB6" w:rsidP="00E01A85">
      <w:pPr>
        <w:spacing w:after="0" w:line="240" w:lineRule="auto"/>
        <w:jc w:val="both"/>
        <w:rPr>
          <w:rFonts w:eastAsia="Times New Roman" w:cs="Times New Roman"/>
          <w:szCs w:val="24"/>
        </w:rPr>
      </w:pPr>
    </w:p>
    <w:p w:rsidR="00167CB6" w:rsidRDefault="00167CB6" w:rsidP="00E01A85">
      <w:pPr>
        <w:spacing w:after="0" w:line="240" w:lineRule="auto"/>
        <w:ind w:left="720"/>
        <w:jc w:val="both"/>
        <w:rPr>
          <w:rFonts w:eastAsia="Times New Roman" w:cs="Times New Roman"/>
          <w:szCs w:val="24"/>
        </w:rPr>
      </w:pPr>
      <w:r>
        <w:rPr>
          <w:rFonts w:eastAsia="Times New Roman" w:cs="Times New Roman"/>
          <w:szCs w:val="24"/>
        </w:rPr>
        <w:t xml:space="preserve">(a) Provides that a person commits an offense if the person with criminal negligence interrupts, disrupts, impedes, or otherwise interferes with certain persons, including a peace officer, a community supervision and corrections department officer, or a parole officer while the officer is performing a duty or exercising authority imposed or granted by law. Makes a nonsubstantive change. </w:t>
      </w:r>
    </w:p>
    <w:p w:rsidR="00167CB6" w:rsidRDefault="00167CB6" w:rsidP="00E01A85">
      <w:pPr>
        <w:spacing w:after="0" w:line="240" w:lineRule="auto"/>
        <w:ind w:left="720"/>
        <w:jc w:val="both"/>
        <w:rPr>
          <w:rFonts w:eastAsia="Times New Roman" w:cs="Times New Roman"/>
          <w:szCs w:val="24"/>
        </w:rPr>
      </w:pPr>
    </w:p>
    <w:p w:rsidR="00167CB6" w:rsidRPr="005C2A78" w:rsidRDefault="00167CB6" w:rsidP="00E01A85">
      <w:pPr>
        <w:spacing w:after="0" w:line="240" w:lineRule="auto"/>
        <w:ind w:left="720"/>
        <w:jc w:val="both"/>
        <w:rPr>
          <w:rFonts w:eastAsia="Times New Roman" w:cs="Times New Roman"/>
          <w:szCs w:val="24"/>
        </w:rPr>
      </w:pPr>
      <w:r>
        <w:rPr>
          <w:rFonts w:eastAsia="Times New Roman" w:cs="Times New Roman"/>
          <w:szCs w:val="24"/>
        </w:rPr>
        <w:t xml:space="preserve">(d-1) Makes a conforming change to this subsection. </w:t>
      </w:r>
    </w:p>
    <w:p w:rsidR="00167CB6" w:rsidRPr="005C2A78" w:rsidRDefault="00167CB6" w:rsidP="00E01A85">
      <w:pPr>
        <w:spacing w:after="0" w:line="240" w:lineRule="auto"/>
        <w:jc w:val="both"/>
        <w:rPr>
          <w:rFonts w:eastAsia="Times New Roman" w:cs="Times New Roman"/>
          <w:szCs w:val="24"/>
        </w:rPr>
      </w:pPr>
    </w:p>
    <w:p w:rsidR="00167CB6" w:rsidRDefault="00167CB6" w:rsidP="00E01A85">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this Act prospective. </w:t>
      </w:r>
    </w:p>
    <w:p w:rsidR="00167CB6" w:rsidRDefault="00167CB6" w:rsidP="00E01A85">
      <w:pPr>
        <w:spacing w:after="0" w:line="240" w:lineRule="auto"/>
        <w:jc w:val="both"/>
        <w:rPr>
          <w:rFonts w:eastAsia="Times New Roman" w:cs="Times New Roman"/>
          <w:szCs w:val="24"/>
        </w:rPr>
      </w:pPr>
    </w:p>
    <w:p w:rsidR="00167CB6" w:rsidRPr="00C8671F" w:rsidRDefault="00167CB6" w:rsidP="00E01A85">
      <w:pPr>
        <w:spacing w:after="0" w:line="240" w:lineRule="auto"/>
        <w:jc w:val="both"/>
        <w:rPr>
          <w:rFonts w:eastAsia="Times New Roman" w:cs="Times New Roman"/>
          <w:szCs w:val="24"/>
        </w:rPr>
      </w:pPr>
      <w:r>
        <w:rPr>
          <w:rFonts w:eastAsia="Times New Roman" w:cs="Times New Roman"/>
          <w:szCs w:val="24"/>
        </w:rPr>
        <w:t xml:space="preserve">SECTION 4. Effective date: September 1, 2025. </w:t>
      </w:r>
    </w:p>
    <w:sectPr w:rsidR="00167CB6"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1258" w:rsidRDefault="00BC1258" w:rsidP="000F1DF9">
      <w:pPr>
        <w:spacing w:after="0" w:line="240" w:lineRule="auto"/>
      </w:pPr>
      <w:r>
        <w:separator/>
      </w:r>
    </w:p>
  </w:endnote>
  <w:endnote w:type="continuationSeparator" w:id="0">
    <w:p w:rsidR="00BC1258" w:rsidRDefault="00BC125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C125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67CB6">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67CB6">
                <w:rPr>
                  <w:sz w:val="20"/>
                  <w:szCs w:val="20"/>
                </w:rPr>
                <w:t>S.B. 1980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67CB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C125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1258" w:rsidRDefault="00BC1258" w:rsidP="000F1DF9">
      <w:pPr>
        <w:spacing w:after="0" w:line="240" w:lineRule="auto"/>
      </w:pPr>
      <w:r>
        <w:separator/>
      </w:r>
    </w:p>
  </w:footnote>
  <w:footnote w:type="continuationSeparator" w:id="0">
    <w:p w:rsidR="00BC1258" w:rsidRDefault="00BC125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42D"/>
    <w:multiLevelType w:val="hybridMultilevel"/>
    <w:tmpl w:val="0CD4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82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67CB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D37C2"/>
    <w:rsid w:val="00833061"/>
    <w:rsid w:val="008A6859"/>
    <w:rsid w:val="0093341F"/>
    <w:rsid w:val="009562E3"/>
    <w:rsid w:val="00986E9F"/>
    <w:rsid w:val="00AE3F44"/>
    <w:rsid w:val="00B43543"/>
    <w:rsid w:val="00B53F07"/>
    <w:rsid w:val="00B97023"/>
    <w:rsid w:val="00BC1258"/>
    <w:rsid w:val="00BC7495"/>
    <w:rsid w:val="00BD0CEE"/>
    <w:rsid w:val="00BE4852"/>
    <w:rsid w:val="00C04606"/>
    <w:rsid w:val="00C10A08"/>
    <w:rsid w:val="00C43D01"/>
    <w:rsid w:val="00C65088"/>
    <w:rsid w:val="00C8671F"/>
    <w:rsid w:val="00CB5EF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81F6"/>
  <w15:docId w15:val="{9A435CCE-56A8-4E26-A060-F1D115B6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67CB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916BA8E6FD649ED8FE017919EB20889"/>
        <w:category>
          <w:name w:val="General"/>
          <w:gallery w:val="placeholder"/>
        </w:category>
        <w:types>
          <w:type w:val="bbPlcHdr"/>
        </w:types>
        <w:behaviors>
          <w:behavior w:val="content"/>
        </w:behaviors>
        <w:guid w:val="{65ABEF17-1FB3-4C13-BCC0-7A3804971FFA}"/>
      </w:docPartPr>
      <w:docPartBody>
        <w:p w:rsidR="000F76AA" w:rsidRDefault="000F76AA"/>
      </w:docPartBody>
    </w:docPart>
    <w:docPart>
      <w:docPartPr>
        <w:name w:val="4BE3E8C49C534429AACCD97B89A95FDE"/>
        <w:category>
          <w:name w:val="General"/>
          <w:gallery w:val="placeholder"/>
        </w:category>
        <w:types>
          <w:type w:val="bbPlcHdr"/>
        </w:types>
        <w:behaviors>
          <w:behavior w:val="content"/>
        </w:behaviors>
        <w:guid w:val="{B38ED9CE-3079-431F-AD8A-FF65AF5F29FD}"/>
      </w:docPartPr>
      <w:docPartBody>
        <w:p w:rsidR="000F76AA" w:rsidRDefault="000F76AA"/>
      </w:docPartBody>
    </w:docPart>
    <w:docPart>
      <w:docPartPr>
        <w:name w:val="4F01FF1E98694EAEAE30485163CC7B13"/>
        <w:category>
          <w:name w:val="General"/>
          <w:gallery w:val="placeholder"/>
        </w:category>
        <w:types>
          <w:type w:val="bbPlcHdr"/>
        </w:types>
        <w:behaviors>
          <w:behavior w:val="content"/>
        </w:behaviors>
        <w:guid w:val="{C0BC9BD4-EE72-40CE-A045-5C754FE0C8E1}"/>
      </w:docPartPr>
      <w:docPartBody>
        <w:p w:rsidR="000F76AA" w:rsidRDefault="000F76AA"/>
      </w:docPartBody>
    </w:docPart>
    <w:docPart>
      <w:docPartPr>
        <w:name w:val="A5E17F95E3C74191862BCF5975375EF8"/>
        <w:category>
          <w:name w:val="General"/>
          <w:gallery w:val="placeholder"/>
        </w:category>
        <w:types>
          <w:type w:val="bbPlcHdr"/>
        </w:types>
        <w:behaviors>
          <w:behavior w:val="content"/>
        </w:behaviors>
        <w:guid w:val="{471F6449-CAC6-403E-B60B-6CCBE0D06747}"/>
      </w:docPartPr>
      <w:docPartBody>
        <w:p w:rsidR="000F76AA" w:rsidRDefault="000F76AA"/>
      </w:docPartBody>
    </w:docPart>
    <w:docPart>
      <w:docPartPr>
        <w:name w:val="2EF070F375C9458F8E09EDFFC12E7394"/>
        <w:category>
          <w:name w:val="General"/>
          <w:gallery w:val="placeholder"/>
        </w:category>
        <w:types>
          <w:type w:val="bbPlcHdr"/>
        </w:types>
        <w:behaviors>
          <w:behavior w:val="content"/>
        </w:behaviors>
        <w:guid w:val="{55CF64C4-6632-499D-BABE-658991CE8F5F}"/>
      </w:docPartPr>
      <w:docPartBody>
        <w:p w:rsidR="000F76AA" w:rsidRDefault="000F76AA"/>
      </w:docPartBody>
    </w:docPart>
    <w:docPart>
      <w:docPartPr>
        <w:name w:val="81110445E880487A812261212CA89ACA"/>
        <w:category>
          <w:name w:val="General"/>
          <w:gallery w:val="placeholder"/>
        </w:category>
        <w:types>
          <w:type w:val="bbPlcHdr"/>
        </w:types>
        <w:behaviors>
          <w:behavior w:val="content"/>
        </w:behaviors>
        <w:guid w:val="{1441C794-0098-44F4-BA7D-E2BADF9F0D22}"/>
      </w:docPartPr>
      <w:docPartBody>
        <w:p w:rsidR="000F76AA" w:rsidRDefault="000F76AA"/>
      </w:docPartBody>
    </w:docPart>
    <w:docPart>
      <w:docPartPr>
        <w:name w:val="828AE0A9D56548A79904D365419F1F8F"/>
        <w:category>
          <w:name w:val="General"/>
          <w:gallery w:val="placeholder"/>
        </w:category>
        <w:types>
          <w:type w:val="bbPlcHdr"/>
        </w:types>
        <w:behaviors>
          <w:behavior w:val="content"/>
        </w:behaviors>
        <w:guid w:val="{8497E238-B21F-4C73-9943-7532AF84E941}"/>
      </w:docPartPr>
      <w:docPartBody>
        <w:p w:rsidR="000F76AA" w:rsidRDefault="000F76AA"/>
      </w:docPartBody>
    </w:docPart>
    <w:docPart>
      <w:docPartPr>
        <w:name w:val="27332E30DA8741129A391A5E732CBF0C"/>
        <w:category>
          <w:name w:val="General"/>
          <w:gallery w:val="placeholder"/>
        </w:category>
        <w:types>
          <w:type w:val="bbPlcHdr"/>
        </w:types>
        <w:behaviors>
          <w:behavior w:val="content"/>
        </w:behaviors>
        <w:guid w:val="{7FC4A3CA-9909-4E5D-9528-9A2537D6EAC4}"/>
      </w:docPartPr>
      <w:docPartBody>
        <w:p w:rsidR="000F76AA" w:rsidRDefault="000F76AA"/>
      </w:docPartBody>
    </w:docPart>
    <w:docPart>
      <w:docPartPr>
        <w:name w:val="D6D71CAD7D7D4CF29DC2A3B86AC35C1A"/>
        <w:category>
          <w:name w:val="General"/>
          <w:gallery w:val="placeholder"/>
        </w:category>
        <w:types>
          <w:type w:val="bbPlcHdr"/>
        </w:types>
        <w:behaviors>
          <w:behavior w:val="content"/>
        </w:behaviors>
        <w:guid w:val="{AFC214DC-6353-4BD7-B95E-4B9C0E5AD19B}"/>
      </w:docPartPr>
      <w:docPartBody>
        <w:p w:rsidR="000F76AA" w:rsidRDefault="000F76AA"/>
      </w:docPartBody>
    </w:docPart>
    <w:docPart>
      <w:docPartPr>
        <w:name w:val="900F511ECF77472594C393A6C3381FE6"/>
        <w:category>
          <w:name w:val="General"/>
          <w:gallery w:val="placeholder"/>
        </w:category>
        <w:types>
          <w:type w:val="bbPlcHdr"/>
        </w:types>
        <w:behaviors>
          <w:behavior w:val="content"/>
        </w:behaviors>
        <w:guid w:val="{619E07C9-3624-47B0-A0EE-817CC31BDA55}"/>
      </w:docPartPr>
      <w:docPartBody>
        <w:p w:rsidR="000F76AA" w:rsidRDefault="00190167" w:rsidP="00190167">
          <w:pPr>
            <w:pStyle w:val="900F511ECF77472594C393A6C3381FE6"/>
          </w:pPr>
          <w:r w:rsidRPr="00A30DD1">
            <w:rPr>
              <w:rStyle w:val="PlaceholderText"/>
            </w:rPr>
            <w:t>Click here to enter a date.</w:t>
          </w:r>
        </w:p>
      </w:docPartBody>
    </w:docPart>
    <w:docPart>
      <w:docPartPr>
        <w:name w:val="C5BB5CBE70AB4F75AF90FEA190F192DE"/>
        <w:category>
          <w:name w:val="General"/>
          <w:gallery w:val="placeholder"/>
        </w:category>
        <w:types>
          <w:type w:val="bbPlcHdr"/>
        </w:types>
        <w:behaviors>
          <w:behavior w:val="content"/>
        </w:behaviors>
        <w:guid w:val="{70B4B421-47BA-41C1-8A9F-CAC85D6CF1CC}"/>
      </w:docPartPr>
      <w:docPartBody>
        <w:p w:rsidR="000F76AA" w:rsidRDefault="000F76AA"/>
      </w:docPartBody>
    </w:docPart>
    <w:docPart>
      <w:docPartPr>
        <w:name w:val="6A9E841419A54555B3D18A368957E415"/>
        <w:category>
          <w:name w:val="General"/>
          <w:gallery w:val="placeholder"/>
        </w:category>
        <w:types>
          <w:type w:val="bbPlcHdr"/>
        </w:types>
        <w:behaviors>
          <w:behavior w:val="content"/>
        </w:behaviors>
        <w:guid w:val="{744C9D44-BA7A-45DA-92BC-0B79D819547C}"/>
      </w:docPartPr>
      <w:docPartBody>
        <w:p w:rsidR="000F76AA" w:rsidRDefault="000F76AA"/>
      </w:docPartBody>
    </w:docPart>
    <w:docPart>
      <w:docPartPr>
        <w:name w:val="CE3B225E79E54C05A9F7499F14763390"/>
        <w:category>
          <w:name w:val="General"/>
          <w:gallery w:val="placeholder"/>
        </w:category>
        <w:types>
          <w:type w:val="bbPlcHdr"/>
        </w:types>
        <w:behaviors>
          <w:behavior w:val="content"/>
        </w:behaviors>
        <w:guid w:val="{F52FB124-13B7-4E58-BE94-3F09EBC858F1}"/>
      </w:docPartPr>
      <w:docPartBody>
        <w:p w:rsidR="000F76AA" w:rsidRDefault="00190167" w:rsidP="00190167">
          <w:pPr>
            <w:pStyle w:val="CE3B225E79E54C05A9F7499F14763390"/>
          </w:pPr>
          <w:r>
            <w:rPr>
              <w:rFonts w:eastAsia="Times New Roman" w:cs="Times New Roman"/>
              <w:bCs/>
            </w:rPr>
            <w:t xml:space="preserve"> </w:t>
          </w:r>
        </w:p>
      </w:docPartBody>
    </w:docPart>
    <w:docPart>
      <w:docPartPr>
        <w:name w:val="D346CC11EED04B9FB8C21C4C3DA7D1EB"/>
        <w:category>
          <w:name w:val="General"/>
          <w:gallery w:val="placeholder"/>
        </w:category>
        <w:types>
          <w:type w:val="bbPlcHdr"/>
        </w:types>
        <w:behaviors>
          <w:behavior w:val="content"/>
        </w:behaviors>
        <w:guid w:val="{140CA750-CEF0-4EF6-8AB5-9D2B2C37381A}"/>
      </w:docPartPr>
      <w:docPartBody>
        <w:p w:rsidR="000F76AA" w:rsidRDefault="000F76AA"/>
      </w:docPartBody>
    </w:docPart>
    <w:docPart>
      <w:docPartPr>
        <w:name w:val="50FBF12B5A284035A3A6754E0F05891B"/>
        <w:category>
          <w:name w:val="General"/>
          <w:gallery w:val="placeholder"/>
        </w:category>
        <w:types>
          <w:type w:val="bbPlcHdr"/>
        </w:types>
        <w:behaviors>
          <w:behavior w:val="content"/>
        </w:behaviors>
        <w:guid w:val="{7CF6DE63-F37D-4650-ACC3-EDB00FA823C7}"/>
      </w:docPartPr>
      <w:docPartBody>
        <w:p w:rsidR="000F76AA" w:rsidRDefault="000F7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F76AA"/>
    <w:rsid w:val="0011267B"/>
    <w:rsid w:val="001135F3"/>
    <w:rsid w:val="00190167"/>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D37C2"/>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167"/>
    <w:rPr>
      <w:color w:val="808080"/>
    </w:rPr>
  </w:style>
  <w:style w:type="paragraph" w:customStyle="1" w:styleId="900F511ECF77472594C393A6C3381FE6">
    <w:name w:val="900F511ECF77472594C393A6C3381FE6"/>
    <w:rsid w:val="00190167"/>
    <w:pPr>
      <w:spacing w:after="160" w:line="278" w:lineRule="auto"/>
    </w:pPr>
    <w:rPr>
      <w:kern w:val="2"/>
      <w:sz w:val="24"/>
      <w:szCs w:val="24"/>
      <w14:ligatures w14:val="standardContextual"/>
    </w:rPr>
  </w:style>
  <w:style w:type="paragraph" w:customStyle="1" w:styleId="CE3B225E79E54C05A9F7499F14763390">
    <w:name w:val="CE3B225E79E54C05A9F7499F14763390"/>
    <w:rsid w:val="0019016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592</Words>
  <Characters>3378</Characters>
  <Application>Microsoft Office Word</Application>
  <DocSecurity>0</DocSecurity>
  <Lines>28</Lines>
  <Paragraphs>7</Paragraphs>
  <ScaleCrop>false</ScaleCrop>
  <Company>Texas Legislative Council</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2025-04-16T20:24:00Z</cp:lastPrinted>
  <dcterms:created xsi:type="dcterms:W3CDTF">2015-05-29T14:24:00Z</dcterms:created>
  <dcterms:modified xsi:type="dcterms:W3CDTF">2025-04-16T20:25:00Z</dcterms:modified>
</cp:coreProperties>
</file>

<file path=docProps/custom.xml><?xml version="1.0" encoding="utf-8"?>
<op:Properties xmlns:vt="http://schemas.openxmlformats.org/officeDocument/2006/docPropsVTypes" xmlns:op="http://schemas.openxmlformats.org/officeDocument/2006/custom-properties"/>
</file>