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B2" w:rsidRDefault="008E4DB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7EB24C16A6D441F9F5E9081DFB98CD4"/>
          </w:placeholder>
        </w:sdtPr>
        <w:sdtContent>
          <w:r w:rsidRPr="005C2A78">
            <w:rPr>
              <w:rFonts w:cs="Times New Roman"/>
              <w:b/>
              <w:szCs w:val="24"/>
              <w:u w:val="single"/>
            </w:rPr>
            <w:t>BILL ANALYSIS</w:t>
          </w:r>
        </w:sdtContent>
      </w:sdt>
    </w:p>
    <w:p w:rsidR="008E4DB2" w:rsidRPr="00585C31" w:rsidRDefault="008E4DB2" w:rsidP="000F1DF9">
      <w:pPr>
        <w:spacing w:after="0" w:line="240" w:lineRule="auto"/>
        <w:rPr>
          <w:rFonts w:cs="Times New Roman"/>
          <w:szCs w:val="24"/>
        </w:rPr>
      </w:pPr>
    </w:p>
    <w:p w:rsidR="008E4DB2" w:rsidRPr="00585C31" w:rsidRDefault="008E4DB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E4DB2" w:rsidTr="000F1DF9">
        <w:tc>
          <w:tcPr>
            <w:tcW w:w="2718" w:type="dxa"/>
          </w:tcPr>
          <w:p w:rsidR="008E4DB2" w:rsidRPr="005C2A78" w:rsidRDefault="008E4DB2" w:rsidP="006D756B">
            <w:pPr>
              <w:rPr>
                <w:rFonts w:cs="Times New Roman"/>
                <w:szCs w:val="24"/>
              </w:rPr>
            </w:pPr>
            <w:sdt>
              <w:sdtPr>
                <w:rPr>
                  <w:rFonts w:cs="Times New Roman"/>
                  <w:szCs w:val="24"/>
                </w:rPr>
                <w:alias w:val="Agency Title"/>
                <w:tag w:val="AgencyTitleContentControl"/>
                <w:id w:val="1920747753"/>
                <w:lock w:val="sdtContentLocked"/>
                <w:placeholder>
                  <w:docPart w:val="184601EAEA41428A860122D9A4B584E3"/>
                </w:placeholder>
              </w:sdtPr>
              <w:sdtEndPr>
                <w:rPr>
                  <w:rFonts w:cstheme="minorBidi"/>
                  <w:szCs w:val="22"/>
                </w:rPr>
              </w:sdtEndPr>
              <w:sdtContent>
                <w:r>
                  <w:rPr>
                    <w:rFonts w:cs="Times New Roman"/>
                    <w:szCs w:val="24"/>
                  </w:rPr>
                  <w:t>Senate Research Center</w:t>
                </w:r>
              </w:sdtContent>
            </w:sdt>
          </w:p>
        </w:tc>
        <w:tc>
          <w:tcPr>
            <w:tcW w:w="6858" w:type="dxa"/>
          </w:tcPr>
          <w:p w:rsidR="008E4DB2" w:rsidRPr="00FF6471" w:rsidRDefault="008E4DB2" w:rsidP="000F1DF9">
            <w:pPr>
              <w:jc w:val="right"/>
              <w:rPr>
                <w:rFonts w:cs="Times New Roman"/>
                <w:szCs w:val="24"/>
              </w:rPr>
            </w:pPr>
            <w:sdt>
              <w:sdtPr>
                <w:rPr>
                  <w:rFonts w:cs="Times New Roman"/>
                  <w:szCs w:val="24"/>
                </w:rPr>
                <w:alias w:val="Bill Number"/>
                <w:tag w:val="BillNumberOne"/>
                <w:id w:val="-410784069"/>
                <w:lock w:val="sdtContentLocked"/>
                <w:placeholder>
                  <w:docPart w:val="FE685907BDB8415C89A6DE72A03FD9EC"/>
                </w:placeholder>
              </w:sdtPr>
              <w:sdtContent>
                <w:r>
                  <w:rPr>
                    <w:rFonts w:cs="Times New Roman"/>
                    <w:szCs w:val="24"/>
                  </w:rPr>
                  <w:t>H.B. 1291</w:t>
                </w:r>
              </w:sdtContent>
            </w:sdt>
          </w:p>
        </w:tc>
      </w:tr>
      <w:tr w:rsidR="008E4DB2" w:rsidTr="000F1DF9">
        <w:sdt>
          <w:sdtPr>
            <w:rPr>
              <w:rFonts w:cs="Times New Roman"/>
              <w:szCs w:val="24"/>
            </w:rPr>
            <w:alias w:val="TLCNumber"/>
            <w:tag w:val="TLCNumber"/>
            <w:id w:val="-542600604"/>
            <w:lock w:val="sdtLocked"/>
            <w:placeholder>
              <w:docPart w:val="99BC8E66B444470E9BA38D3335E41435"/>
            </w:placeholder>
          </w:sdtPr>
          <w:sdtContent>
            <w:tc>
              <w:tcPr>
                <w:tcW w:w="2718" w:type="dxa"/>
              </w:tcPr>
              <w:p w:rsidR="008E4DB2" w:rsidRPr="000F1DF9" w:rsidRDefault="008E4DB2" w:rsidP="00C65088">
                <w:pPr>
                  <w:rPr>
                    <w:rFonts w:cs="Times New Roman"/>
                    <w:szCs w:val="24"/>
                  </w:rPr>
                </w:pPr>
                <w:r>
                  <w:rPr>
                    <w:rFonts w:cs="Times New Roman"/>
                    <w:szCs w:val="24"/>
                  </w:rPr>
                  <w:t>85R18735 MK-F</w:t>
                </w:r>
              </w:p>
            </w:tc>
          </w:sdtContent>
        </w:sdt>
        <w:tc>
          <w:tcPr>
            <w:tcW w:w="6858" w:type="dxa"/>
          </w:tcPr>
          <w:p w:rsidR="008E4DB2" w:rsidRPr="005C2A78" w:rsidRDefault="008E4DB2" w:rsidP="006D756B">
            <w:pPr>
              <w:jc w:val="right"/>
              <w:rPr>
                <w:rFonts w:cs="Times New Roman"/>
                <w:szCs w:val="24"/>
              </w:rPr>
            </w:pPr>
            <w:sdt>
              <w:sdtPr>
                <w:rPr>
                  <w:rFonts w:cs="Times New Roman"/>
                  <w:szCs w:val="24"/>
                </w:rPr>
                <w:alias w:val="Author Label"/>
                <w:tag w:val="By"/>
                <w:id w:val="72399597"/>
                <w:lock w:val="sdtLocked"/>
                <w:placeholder>
                  <w:docPart w:val="A87D1AF872FE40B78E9478C3E9EF354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6CD21D2271441E097B9E039C57C7BF2"/>
                </w:placeholder>
              </w:sdtPr>
              <w:sdtContent>
                <w:r>
                  <w:rPr>
                    <w:rFonts w:cs="Times New Roman"/>
                    <w:szCs w:val="24"/>
                  </w:rPr>
                  <w:t>Geren et al.</w:t>
                </w:r>
              </w:sdtContent>
            </w:sdt>
            <w:sdt>
              <w:sdtPr>
                <w:rPr>
                  <w:rFonts w:cs="Times New Roman"/>
                  <w:szCs w:val="24"/>
                </w:rPr>
                <w:alias w:val="Sponsor"/>
                <w:tag w:val="Sponsor"/>
                <w:id w:val="-2039656131"/>
                <w:lock w:val="sdtContentLocked"/>
                <w:placeholder>
                  <w:docPart w:val="FF8C45C4E1BC409B811F7D914B59791E"/>
                </w:placeholder>
              </w:sdtPr>
              <w:sdtContent>
                <w:r>
                  <w:rPr>
                    <w:rFonts w:cs="Times New Roman"/>
                    <w:szCs w:val="24"/>
                  </w:rPr>
                  <w:t xml:space="preserve"> (Campbell)</w:t>
                </w:r>
              </w:sdtContent>
            </w:sdt>
          </w:p>
        </w:tc>
      </w:tr>
      <w:tr w:rsidR="008E4DB2" w:rsidTr="000F1DF9">
        <w:tc>
          <w:tcPr>
            <w:tcW w:w="2718" w:type="dxa"/>
          </w:tcPr>
          <w:p w:rsidR="008E4DB2" w:rsidRPr="00BC7495" w:rsidRDefault="008E4DB2" w:rsidP="000F1DF9">
            <w:pPr>
              <w:rPr>
                <w:rFonts w:cs="Times New Roman"/>
                <w:szCs w:val="24"/>
              </w:rPr>
            </w:pPr>
          </w:p>
        </w:tc>
        <w:sdt>
          <w:sdtPr>
            <w:rPr>
              <w:rFonts w:cs="Times New Roman"/>
              <w:szCs w:val="24"/>
            </w:rPr>
            <w:alias w:val="Committee"/>
            <w:tag w:val="Committee"/>
            <w:id w:val="1914272295"/>
            <w:lock w:val="sdtContentLocked"/>
            <w:placeholder>
              <w:docPart w:val="F46A5394A1F1412D8AD771FF37DE2A7F"/>
            </w:placeholder>
          </w:sdtPr>
          <w:sdtContent>
            <w:tc>
              <w:tcPr>
                <w:tcW w:w="6858" w:type="dxa"/>
              </w:tcPr>
              <w:p w:rsidR="008E4DB2" w:rsidRPr="00FF6471" w:rsidRDefault="008E4DB2" w:rsidP="000F1DF9">
                <w:pPr>
                  <w:jc w:val="right"/>
                  <w:rPr>
                    <w:rFonts w:cs="Times New Roman"/>
                    <w:szCs w:val="24"/>
                  </w:rPr>
                </w:pPr>
                <w:r>
                  <w:rPr>
                    <w:rFonts w:cs="Times New Roman"/>
                    <w:szCs w:val="24"/>
                  </w:rPr>
                  <w:t>Education</w:t>
                </w:r>
              </w:p>
            </w:tc>
          </w:sdtContent>
        </w:sdt>
      </w:tr>
      <w:tr w:rsidR="008E4DB2" w:rsidTr="000F1DF9">
        <w:tc>
          <w:tcPr>
            <w:tcW w:w="2718" w:type="dxa"/>
          </w:tcPr>
          <w:p w:rsidR="008E4DB2" w:rsidRPr="00BC7495" w:rsidRDefault="008E4DB2" w:rsidP="000F1DF9">
            <w:pPr>
              <w:rPr>
                <w:rFonts w:cs="Times New Roman"/>
                <w:szCs w:val="24"/>
              </w:rPr>
            </w:pPr>
          </w:p>
        </w:tc>
        <w:sdt>
          <w:sdtPr>
            <w:rPr>
              <w:rFonts w:cs="Times New Roman"/>
              <w:szCs w:val="24"/>
            </w:rPr>
            <w:alias w:val="Date"/>
            <w:tag w:val="DateContentControl"/>
            <w:id w:val="1178081906"/>
            <w:lock w:val="sdtLocked"/>
            <w:placeholder>
              <w:docPart w:val="E9DA5175581E46048B47B1573B13FC3C"/>
            </w:placeholder>
            <w:date w:fullDate="2017-05-09T00:00:00Z">
              <w:dateFormat w:val="M/d/yyyy"/>
              <w:lid w:val="en-US"/>
              <w:storeMappedDataAs w:val="dateTime"/>
              <w:calendar w:val="gregorian"/>
            </w:date>
          </w:sdtPr>
          <w:sdtContent>
            <w:tc>
              <w:tcPr>
                <w:tcW w:w="6858" w:type="dxa"/>
              </w:tcPr>
              <w:p w:rsidR="008E4DB2" w:rsidRPr="00FF6471" w:rsidRDefault="008E4DB2" w:rsidP="000F1DF9">
                <w:pPr>
                  <w:jc w:val="right"/>
                  <w:rPr>
                    <w:rFonts w:cs="Times New Roman"/>
                    <w:szCs w:val="24"/>
                  </w:rPr>
                </w:pPr>
                <w:r>
                  <w:rPr>
                    <w:rFonts w:cs="Times New Roman"/>
                    <w:szCs w:val="24"/>
                  </w:rPr>
                  <w:t>5/9/2017</w:t>
                </w:r>
              </w:p>
            </w:tc>
          </w:sdtContent>
        </w:sdt>
      </w:tr>
      <w:tr w:rsidR="008E4DB2" w:rsidTr="000F1DF9">
        <w:tc>
          <w:tcPr>
            <w:tcW w:w="2718" w:type="dxa"/>
          </w:tcPr>
          <w:p w:rsidR="008E4DB2" w:rsidRPr="00BC7495" w:rsidRDefault="008E4DB2" w:rsidP="000F1DF9">
            <w:pPr>
              <w:rPr>
                <w:rFonts w:cs="Times New Roman"/>
                <w:szCs w:val="24"/>
              </w:rPr>
            </w:pPr>
          </w:p>
        </w:tc>
        <w:sdt>
          <w:sdtPr>
            <w:rPr>
              <w:rFonts w:cs="Times New Roman"/>
              <w:szCs w:val="24"/>
            </w:rPr>
            <w:alias w:val="BA Version"/>
            <w:tag w:val="BAVersion"/>
            <w:id w:val="-1685590809"/>
            <w:lock w:val="sdtContentLocked"/>
            <w:placeholder>
              <w:docPart w:val="3F7D7A6E5B974FEBAA5D641A8ED18038"/>
            </w:placeholder>
          </w:sdtPr>
          <w:sdtContent>
            <w:tc>
              <w:tcPr>
                <w:tcW w:w="6858" w:type="dxa"/>
              </w:tcPr>
              <w:p w:rsidR="008E4DB2" w:rsidRPr="00FF6471" w:rsidRDefault="008E4DB2" w:rsidP="000F1DF9">
                <w:pPr>
                  <w:jc w:val="right"/>
                  <w:rPr>
                    <w:rFonts w:cs="Times New Roman"/>
                    <w:szCs w:val="24"/>
                  </w:rPr>
                </w:pPr>
                <w:r>
                  <w:rPr>
                    <w:rFonts w:cs="Times New Roman"/>
                    <w:szCs w:val="24"/>
                  </w:rPr>
                  <w:t>Engrossed</w:t>
                </w:r>
              </w:p>
            </w:tc>
          </w:sdtContent>
        </w:sdt>
      </w:tr>
    </w:tbl>
    <w:p w:rsidR="008E4DB2" w:rsidRPr="00FF6471" w:rsidRDefault="008E4DB2" w:rsidP="000F1DF9">
      <w:pPr>
        <w:spacing w:after="0" w:line="240" w:lineRule="auto"/>
        <w:rPr>
          <w:rFonts w:cs="Times New Roman"/>
          <w:szCs w:val="24"/>
        </w:rPr>
      </w:pPr>
    </w:p>
    <w:p w:rsidR="008E4DB2" w:rsidRPr="00FF6471" w:rsidRDefault="008E4DB2" w:rsidP="000F1DF9">
      <w:pPr>
        <w:spacing w:after="0" w:line="240" w:lineRule="auto"/>
        <w:rPr>
          <w:rFonts w:cs="Times New Roman"/>
          <w:szCs w:val="24"/>
        </w:rPr>
      </w:pPr>
    </w:p>
    <w:p w:rsidR="008E4DB2" w:rsidRPr="00FF6471" w:rsidRDefault="008E4DB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91FF16CBCDE4B21BCF2E927CC4F6A03"/>
        </w:placeholder>
      </w:sdtPr>
      <w:sdtContent>
        <w:p w:rsidR="008E4DB2" w:rsidRDefault="008E4DB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CBFBB02E05B4DD5B7206F777D064759"/>
        </w:placeholder>
      </w:sdtPr>
      <w:sdtContent>
        <w:p w:rsidR="008E4DB2" w:rsidRDefault="008E4DB2" w:rsidP="008E4DB2">
          <w:pPr>
            <w:pStyle w:val="NormalWeb"/>
            <w:spacing w:before="0" w:beforeAutospacing="0" w:after="0" w:afterAutospacing="0"/>
            <w:jc w:val="both"/>
            <w:divId w:val="2039965174"/>
            <w:rPr>
              <w:rFonts w:eastAsia="Times New Roman"/>
              <w:bCs/>
            </w:rPr>
          </w:pPr>
        </w:p>
        <w:p w:rsidR="008E4DB2" w:rsidRDefault="008E4DB2" w:rsidP="008E4DB2">
          <w:pPr>
            <w:pStyle w:val="NormalWeb"/>
            <w:spacing w:before="0" w:beforeAutospacing="0" w:after="0" w:afterAutospacing="0"/>
            <w:jc w:val="both"/>
            <w:divId w:val="2039965174"/>
            <w:rPr>
              <w:color w:val="000000"/>
            </w:rPr>
          </w:pPr>
          <w:r>
            <w:rPr>
              <w:color w:val="000000"/>
            </w:rPr>
            <w:t>H.B.</w:t>
          </w:r>
          <w:r w:rsidRPr="00D43F3A">
            <w:rPr>
              <w:color w:val="000000"/>
            </w:rPr>
            <w:t xml:space="preserve"> 1291 requires the State Board of Education and each public school district to ensure that the public school curriculum emphasizes an understanding of the principals underlying the form of government of the United States, including the study of the Founding Fathers, the Declaration of Independence, the United States Constitution, the Bill of Rights, and </w:t>
          </w:r>
          <w:r>
            <w:rPr>
              <w:color w:val="000000"/>
            </w:rPr>
            <w:t xml:space="preserve">the </w:t>
          </w:r>
          <w:r w:rsidRPr="00D43F3A">
            <w:rPr>
              <w:color w:val="000000"/>
            </w:rPr>
            <w:t>Federalist Papers.</w:t>
          </w:r>
        </w:p>
        <w:p w:rsidR="008E4DB2" w:rsidRPr="00D43F3A" w:rsidRDefault="008E4DB2" w:rsidP="008E4DB2">
          <w:pPr>
            <w:pStyle w:val="NormalWeb"/>
            <w:spacing w:before="0" w:beforeAutospacing="0" w:after="0" w:afterAutospacing="0"/>
            <w:jc w:val="both"/>
            <w:divId w:val="2039965174"/>
            <w:rPr>
              <w:color w:val="000000"/>
            </w:rPr>
          </w:pPr>
          <w:r w:rsidRPr="00D43F3A">
            <w:rPr>
              <w:color w:val="000000"/>
            </w:rPr>
            <w:t xml:space="preserve"> </w:t>
          </w:r>
        </w:p>
        <w:p w:rsidR="008E4DB2" w:rsidRPr="00D43F3A" w:rsidRDefault="008E4DB2" w:rsidP="008E4DB2">
          <w:pPr>
            <w:pStyle w:val="NormalWeb"/>
            <w:spacing w:before="0" w:beforeAutospacing="0" w:after="0" w:afterAutospacing="0"/>
            <w:jc w:val="both"/>
            <w:divId w:val="2039965174"/>
            <w:rPr>
              <w:color w:val="000000"/>
            </w:rPr>
          </w:pPr>
          <w:r w:rsidRPr="00D43F3A">
            <w:rPr>
              <w:color w:val="000000"/>
            </w:rPr>
            <w:t>H</w:t>
          </w:r>
          <w:r>
            <w:rPr>
              <w:color w:val="000000"/>
            </w:rPr>
            <w:t>.</w:t>
          </w:r>
          <w:r w:rsidRPr="00D43F3A">
            <w:rPr>
              <w:color w:val="000000"/>
            </w:rPr>
            <w:t>B</w:t>
          </w:r>
          <w:r>
            <w:rPr>
              <w:color w:val="000000"/>
            </w:rPr>
            <w:t xml:space="preserve">. </w:t>
          </w:r>
          <w:r w:rsidRPr="00D43F3A">
            <w:rPr>
              <w:color w:val="000000"/>
            </w:rPr>
            <w:t>1291 ensures each historical event addressed in the public school curriculum meets a reasonable standard of historical significance in relation to the limited amount of available instructional time, and that any issue considered controversial is presented in a balance</w:t>
          </w:r>
          <w:r>
            <w:rPr>
              <w:color w:val="000000"/>
            </w:rPr>
            <w:t>d mann</w:t>
          </w:r>
          <w:r w:rsidRPr="00D43F3A">
            <w:rPr>
              <w:color w:val="000000"/>
            </w:rPr>
            <w:t xml:space="preserve">er that includes multiple viewpoints regarding the issue. </w:t>
          </w:r>
        </w:p>
        <w:p w:rsidR="008E4DB2" w:rsidRPr="00D70925" w:rsidRDefault="008E4DB2" w:rsidP="008E4DB2">
          <w:pPr>
            <w:spacing w:after="0" w:line="240" w:lineRule="auto"/>
            <w:jc w:val="both"/>
            <w:rPr>
              <w:rFonts w:eastAsia="Times New Roman" w:cs="Times New Roman"/>
              <w:bCs/>
              <w:szCs w:val="24"/>
            </w:rPr>
          </w:pPr>
        </w:p>
      </w:sdtContent>
    </w:sdt>
    <w:p w:rsidR="008E4DB2" w:rsidRDefault="008E4DB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1291 </w:t>
      </w:r>
      <w:bookmarkStart w:id="1" w:name="AmendsCurrentLaw"/>
      <w:bookmarkEnd w:id="1"/>
      <w:r>
        <w:rPr>
          <w:rFonts w:cs="Times New Roman"/>
          <w:szCs w:val="24"/>
        </w:rPr>
        <w:t>amends current law relating to the inclusion of American principles in the public school curriculum and instructional materials.</w:t>
      </w:r>
    </w:p>
    <w:p w:rsidR="008E4DB2" w:rsidRPr="00D43F3A" w:rsidRDefault="008E4DB2" w:rsidP="000F1DF9">
      <w:pPr>
        <w:spacing w:after="0" w:line="240" w:lineRule="auto"/>
        <w:jc w:val="both"/>
        <w:rPr>
          <w:rFonts w:eastAsia="Times New Roman" w:cs="Times New Roman"/>
          <w:szCs w:val="24"/>
        </w:rPr>
      </w:pPr>
    </w:p>
    <w:p w:rsidR="008E4DB2" w:rsidRPr="005C2A78" w:rsidRDefault="008E4DB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AE5E6A44CCE4595B8AF8748CF8A4D7A"/>
          </w:placeholder>
        </w:sdtPr>
        <w:sdtContent>
          <w:r>
            <w:rPr>
              <w:rFonts w:eastAsia="Times New Roman" w:cs="Times New Roman"/>
              <w:b/>
              <w:szCs w:val="24"/>
              <w:u w:val="single"/>
            </w:rPr>
            <w:t>RULEMAKING AUTHORITY</w:t>
          </w:r>
        </w:sdtContent>
      </w:sdt>
    </w:p>
    <w:p w:rsidR="008E4DB2" w:rsidRPr="006529C4" w:rsidRDefault="008E4DB2" w:rsidP="00774EC7">
      <w:pPr>
        <w:spacing w:after="0" w:line="240" w:lineRule="auto"/>
        <w:jc w:val="both"/>
        <w:rPr>
          <w:rFonts w:cs="Times New Roman"/>
          <w:szCs w:val="24"/>
        </w:rPr>
      </w:pPr>
    </w:p>
    <w:p w:rsidR="008E4DB2" w:rsidRPr="006529C4" w:rsidRDefault="008E4DB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E4DB2" w:rsidRPr="006529C4" w:rsidRDefault="008E4DB2" w:rsidP="00774EC7">
      <w:pPr>
        <w:spacing w:after="0" w:line="240" w:lineRule="auto"/>
        <w:jc w:val="both"/>
        <w:rPr>
          <w:rFonts w:cs="Times New Roman"/>
          <w:szCs w:val="24"/>
        </w:rPr>
      </w:pPr>
    </w:p>
    <w:p w:rsidR="008E4DB2" w:rsidRPr="005C2A78" w:rsidRDefault="008E4DB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5CA6034821546CCB612F0E2B733796C"/>
          </w:placeholder>
        </w:sdtPr>
        <w:sdtContent>
          <w:r>
            <w:rPr>
              <w:rFonts w:eastAsia="Times New Roman" w:cs="Times New Roman"/>
              <w:b/>
              <w:szCs w:val="24"/>
              <w:u w:val="single"/>
            </w:rPr>
            <w:t>SECTION BY SECTION ANALYSIS</w:t>
          </w:r>
        </w:sdtContent>
      </w:sdt>
    </w:p>
    <w:p w:rsidR="008E4DB2" w:rsidRPr="005C2A78" w:rsidRDefault="008E4DB2" w:rsidP="000F1DF9">
      <w:pPr>
        <w:spacing w:after="0" w:line="240" w:lineRule="auto"/>
        <w:jc w:val="both"/>
        <w:rPr>
          <w:rFonts w:eastAsia="Times New Roman" w:cs="Times New Roman"/>
          <w:szCs w:val="24"/>
        </w:rPr>
      </w:pPr>
    </w:p>
    <w:p w:rsidR="008E4DB2" w:rsidRDefault="008E4DB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28.002, Education Code, by adding Subsection (h-1), as follows:</w:t>
      </w:r>
    </w:p>
    <w:p w:rsidR="008E4DB2" w:rsidRDefault="008E4DB2" w:rsidP="000F1DF9">
      <w:pPr>
        <w:spacing w:after="0" w:line="240" w:lineRule="auto"/>
        <w:jc w:val="both"/>
        <w:rPr>
          <w:rFonts w:eastAsia="Times New Roman" w:cs="Times New Roman"/>
          <w:szCs w:val="24"/>
        </w:rPr>
      </w:pPr>
    </w:p>
    <w:p w:rsidR="008E4DB2" w:rsidRDefault="008E4DB2" w:rsidP="00D43F3A">
      <w:pPr>
        <w:spacing w:after="0" w:line="240" w:lineRule="auto"/>
        <w:ind w:left="720"/>
        <w:jc w:val="both"/>
        <w:rPr>
          <w:rFonts w:eastAsia="Times New Roman" w:cs="Times New Roman"/>
          <w:szCs w:val="24"/>
        </w:rPr>
      </w:pPr>
      <w:r>
        <w:rPr>
          <w:rFonts w:eastAsia="Times New Roman" w:cs="Times New Roman"/>
          <w:szCs w:val="24"/>
        </w:rPr>
        <w:t>(h-1) Requires the State Board of Education (SBOE) and each school district, to accomplish the primary purpose stated in Subsection (h) (relating to requiring SBOE and each school district to foster the teaching of United States and Texas history and the free enterprise system), to ensure that:</w:t>
      </w:r>
    </w:p>
    <w:p w:rsidR="008E4DB2" w:rsidRDefault="008E4DB2" w:rsidP="00D43F3A">
      <w:pPr>
        <w:spacing w:after="0" w:line="240" w:lineRule="auto"/>
        <w:ind w:left="720"/>
        <w:jc w:val="both"/>
        <w:rPr>
          <w:rFonts w:eastAsia="Times New Roman" w:cs="Times New Roman"/>
          <w:szCs w:val="24"/>
        </w:rPr>
      </w:pPr>
    </w:p>
    <w:p w:rsidR="008E4DB2" w:rsidRDefault="008E4DB2" w:rsidP="00D43F3A">
      <w:pPr>
        <w:spacing w:after="0" w:line="240" w:lineRule="auto"/>
        <w:ind w:left="1440"/>
        <w:jc w:val="both"/>
        <w:rPr>
          <w:rFonts w:eastAsia="Times New Roman" w:cs="Times New Roman"/>
          <w:szCs w:val="24"/>
        </w:rPr>
      </w:pPr>
      <w:r>
        <w:rPr>
          <w:rFonts w:eastAsia="Times New Roman" w:cs="Times New Roman"/>
          <w:szCs w:val="24"/>
        </w:rPr>
        <w:t>(1) the public school curriculum emphasizes an understanding of the principles underlying the United States form of government, including the study of the Founding Fathers of the United States, the Declaration of Independence, the United States Constitution, the Bill of Rights, and the Federalist Papers; and</w:t>
      </w:r>
    </w:p>
    <w:p w:rsidR="008E4DB2" w:rsidRDefault="008E4DB2" w:rsidP="00D43F3A">
      <w:pPr>
        <w:spacing w:after="0" w:line="240" w:lineRule="auto"/>
        <w:ind w:left="1440"/>
        <w:jc w:val="both"/>
        <w:rPr>
          <w:rFonts w:eastAsia="Times New Roman" w:cs="Times New Roman"/>
          <w:szCs w:val="24"/>
        </w:rPr>
      </w:pPr>
    </w:p>
    <w:p w:rsidR="008E4DB2" w:rsidRPr="005C2A78" w:rsidRDefault="008E4DB2" w:rsidP="00D43F3A">
      <w:pPr>
        <w:spacing w:after="0" w:line="240" w:lineRule="auto"/>
        <w:ind w:left="1440"/>
        <w:jc w:val="both"/>
        <w:rPr>
          <w:rFonts w:eastAsia="Times New Roman" w:cs="Times New Roman"/>
          <w:szCs w:val="24"/>
        </w:rPr>
      </w:pPr>
      <w:r>
        <w:rPr>
          <w:rFonts w:eastAsia="Times New Roman" w:cs="Times New Roman"/>
          <w:szCs w:val="24"/>
        </w:rPr>
        <w:t>(2) each historical event addressed in the public school curriculum meets a reasonable standard of historical significance, in relation to the limited amount of available instruction time.</w:t>
      </w:r>
    </w:p>
    <w:p w:rsidR="008E4DB2" w:rsidRPr="005C2A78" w:rsidRDefault="008E4DB2" w:rsidP="000F1DF9">
      <w:pPr>
        <w:spacing w:after="0" w:line="240" w:lineRule="auto"/>
        <w:jc w:val="both"/>
        <w:rPr>
          <w:rFonts w:eastAsia="Times New Roman" w:cs="Times New Roman"/>
          <w:szCs w:val="24"/>
        </w:rPr>
      </w:pPr>
    </w:p>
    <w:p w:rsidR="008E4DB2" w:rsidRPr="005C2A78" w:rsidRDefault="008E4DB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31.023(a), Education Code, to provide that the required list of instructional materials includes certain instructional materials that meet applicable physical specifications adopted by SBOE, that contain material that is consistent with the purpose and guidelines of Sections 28.002(h) and (h-1), and that covers certain other elements. </w:t>
      </w:r>
    </w:p>
    <w:p w:rsidR="008E4DB2" w:rsidRPr="005C2A78" w:rsidRDefault="008E4DB2" w:rsidP="000F1DF9">
      <w:pPr>
        <w:spacing w:after="0" w:line="240" w:lineRule="auto"/>
        <w:jc w:val="both"/>
        <w:rPr>
          <w:rFonts w:eastAsia="Times New Roman" w:cs="Times New Roman"/>
          <w:szCs w:val="24"/>
        </w:rPr>
      </w:pPr>
    </w:p>
    <w:p w:rsidR="008E4DB2" w:rsidRDefault="008E4DB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Provides that, except as provided by Subsection (b) of this section, this Act applies beginning with the 2017-2018 school year. </w:t>
      </w:r>
    </w:p>
    <w:p w:rsidR="008E4DB2" w:rsidRDefault="008E4DB2" w:rsidP="000F1DF9">
      <w:pPr>
        <w:spacing w:after="0" w:line="240" w:lineRule="auto"/>
        <w:jc w:val="both"/>
        <w:rPr>
          <w:rFonts w:eastAsia="Times New Roman" w:cs="Times New Roman"/>
          <w:szCs w:val="24"/>
        </w:rPr>
      </w:pPr>
    </w:p>
    <w:p w:rsidR="008E4DB2" w:rsidRDefault="008E4DB2" w:rsidP="00D43F3A">
      <w:pPr>
        <w:spacing w:after="0" w:line="240" w:lineRule="auto"/>
        <w:ind w:left="720"/>
        <w:jc w:val="both"/>
        <w:rPr>
          <w:rFonts w:eastAsia="Times New Roman" w:cs="Times New Roman"/>
          <w:szCs w:val="24"/>
        </w:rPr>
      </w:pPr>
      <w:r>
        <w:rPr>
          <w:rFonts w:eastAsia="Times New Roman" w:cs="Times New Roman"/>
          <w:szCs w:val="24"/>
        </w:rPr>
        <w:t>(b) Provides that the changes in law made by this Act to Section 31.023(a), Education Code, apply to instructional materials adopted by SBOE on or after September 1, 2018.</w:t>
      </w:r>
    </w:p>
    <w:p w:rsidR="008E4DB2" w:rsidRDefault="008E4DB2" w:rsidP="00D43F3A">
      <w:pPr>
        <w:spacing w:after="0" w:line="240" w:lineRule="auto"/>
        <w:jc w:val="both"/>
        <w:rPr>
          <w:rFonts w:eastAsia="Times New Roman" w:cs="Times New Roman"/>
          <w:szCs w:val="24"/>
        </w:rPr>
      </w:pPr>
    </w:p>
    <w:p w:rsidR="008E4DB2" w:rsidRPr="006529C4" w:rsidRDefault="008E4DB2" w:rsidP="00774EC7">
      <w:pPr>
        <w:spacing w:after="0" w:line="240" w:lineRule="auto"/>
        <w:jc w:val="both"/>
      </w:pPr>
      <w:r>
        <w:rPr>
          <w:rFonts w:eastAsia="Times New Roman" w:cs="Times New Roman"/>
          <w:szCs w:val="24"/>
        </w:rPr>
        <w:t>SECTION 4. Effective date: upon passage or September 1, 2017.</w:t>
      </w:r>
    </w:p>
    <w:sectPr w:rsidR="008E4DB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5B" w:rsidRDefault="00DB425B" w:rsidP="000F1DF9">
      <w:pPr>
        <w:spacing w:after="0" w:line="240" w:lineRule="auto"/>
      </w:pPr>
      <w:r>
        <w:separator/>
      </w:r>
    </w:p>
  </w:endnote>
  <w:endnote w:type="continuationSeparator" w:id="0">
    <w:p w:rsidR="00DB425B" w:rsidRDefault="00DB425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B425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E4DB2">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E4DB2">
                <w:rPr>
                  <w:sz w:val="20"/>
                  <w:szCs w:val="20"/>
                </w:rPr>
                <w:t>H.B. 1291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E4DB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B425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E4DB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E4DB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5B" w:rsidRDefault="00DB425B" w:rsidP="000F1DF9">
      <w:pPr>
        <w:spacing w:after="0" w:line="240" w:lineRule="auto"/>
      </w:pPr>
      <w:r>
        <w:separator/>
      </w:r>
    </w:p>
  </w:footnote>
  <w:footnote w:type="continuationSeparator" w:id="0">
    <w:p w:rsidR="00DB425B" w:rsidRDefault="00DB425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E4DB2"/>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25B"/>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E4DB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E4DB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63E33" w:rsidP="00863E3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7EB24C16A6D441F9F5E9081DFB98CD4"/>
        <w:category>
          <w:name w:val="General"/>
          <w:gallery w:val="placeholder"/>
        </w:category>
        <w:types>
          <w:type w:val="bbPlcHdr"/>
        </w:types>
        <w:behaviors>
          <w:behavior w:val="content"/>
        </w:behaviors>
        <w:guid w:val="{24F02E58-A81C-454B-9195-1A493C884D35}"/>
      </w:docPartPr>
      <w:docPartBody>
        <w:p w:rsidR="00000000" w:rsidRDefault="00F5434E"/>
      </w:docPartBody>
    </w:docPart>
    <w:docPart>
      <w:docPartPr>
        <w:name w:val="184601EAEA41428A860122D9A4B584E3"/>
        <w:category>
          <w:name w:val="General"/>
          <w:gallery w:val="placeholder"/>
        </w:category>
        <w:types>
          <w:type w:val="bbPlcHdr"/>
        </w:types>
        <w:behaviors>
          <w:behavior w:val="content"/>
        </w:behaviors>
        <w:guid w:val="{D4425676-480D-4B2F-B8D1-69BEFFF72EE1}"/>
      </w:docPartPr>
      <w:docPartBody>
        <w:p w:rsidR="00000000" w:rsidRDefault="00F5434E"/>
      </w:docPartBody>
    </w:docPart>
    <w:docPart>
      <w:docPartPr>
        <w:name w:val="FE685907BDB8415C89A6DE72A03FD9EC"/>
        <w:category>
          <w:name w:val="General"/>
          <w:gallery w:val="placeholder"/>
        </w:category>
        <w:types>
          <w:type w:val="bbPlcHdr"/>
        </w:types>
        <w:behaviors>
          <w:behavior w:val="content"/>
        </w:behaviors>
        <w:guid w:val="{20579157-3617-4C30-BF8F-428EE028A0E6}"/>
      </w:docPartPr>
      <w:docPartBody>
        <w:p w:rsidR="00000000" w:rsidRDefault="00F5434E"/>
      </w:docPartBody>
    </w:docPart>
    <w:docPart>
      <w:docPartPr>
        <w:name w:val="99BC8E66B444470E9BA38D3335E41435"/>
        <w:category>
          <w:name w:val="General"/>
          <w:gallery w:val="placeholder"/>
        </w:category>
        <w:types>
          <w:type w:val="bbPlcHdr"/>
        </w:types>
        <w:behaviors>
          <w:behavior w:val="content"/>
        </w:behaviors>
        <w:guid w:val="{F20DF86F-A261-43D3-A1AC-4DD33A002E58}"/>
      </w:docPartPr>
      <w:docPartBody>
        <w:p w:rsidR="00000000" w:rsidRDefault="00F5434E"/>
      </w:docPartBody>
    </w:docPart>
    <w:docPart>
      <w:docPartPr>
        <w:name w:val="A87D1AF872FE40B78E9478C3E9EF354F"/>
        <w:category>
          <w:name w:val="General"/>
          <w:gallery w:val="placeholder"/>
        </w:category>
        <w:types>
          <w:type w:val="bbPlcHdr"/>
        </w:types>
        <w:behaviors>
          <w:behavior w:val="content"/>
        </w:behaviors>
        <w:guid w:val="{2E353054-216F-4DE2-814A-1F8535ED0940}"/>
      </w:docPartPr>
      <w:docPartBody>
        <w:p w:rsidR="00000000" w:rsidRDefault="00F5434E"/>
      </w:docPartBody>
    </w:docPart>
    <w:docPart>
      <w:docPartPr>
        <w:name w:val="C6CD21D2271441E097B9E039C57C7BF2"/>
        <w:category>
          <w:name w:val="General"/>
          <w:gallery w:val="placeholder"/>
        </w:category>
        <w:types>
          <w:type w:val="bbPlcHdr"/>
        </w:types>
        <w:behaviors>
          <w:behavior w:val="content"/>
        </w:behaviors>
        <w:guid w:val="{F88F4C36-1412-4F28-9421-783D73D0EE9F}"/>
      </w:docPartPr>
      <w:docPartBody>
        <w:p w:rsidR="00000000" w:rsidRDefault="00F5434E"/>
      </w:docPartBody>
    </w:docPart>
    <w:docPart>
      <w:docPartPr>
        <w:name w:val="FF8C45C4E1BC409B811F7D914B59791E"/>
        <w:category>
          <w:name w:val="General"/>
          <w:gallery w:val="placeholder"/>
        </w:category>
        <w:types>
          <w:type w:val="bbPlcHdr"/>
        </w:types>
        <w:behaviors>
          <w:behavior w:val="content"/>
        </w:behaviors>
        <w:guid w:val="{70800C1F-400F-4000-8F1C-CDF6C9BF2950}"/>
      </w:docPartPr>
      <w:docPartBody>
        <w:p w:rsidR="00000000" w:rsidRDefault="00F5434E"/>
      </w:docPartBody>
    </w:docPart>
    <w:docPart>
      <w:docPartPr>
        <w:name w:val="F46A5394A1F1412D8AD771FF37DE2A7F"/>
        <w:category>
          <w:name w:val="General"/>
          <w:gallery w:val="placeholder"/>
        </w:category>
        <w:types>
          <w:type w:val="bbPlcHdr"/>
        </w:types>
        <w:behaviors>
          <w:behavior w:val="content"/>
        </w:behaviors>
        <w:guid w:val="{231C8249-B06D-4410-B213-00F9CBCCB8E1}"/>
      </w:docPartPr>
      <w:docPartBody>
        <w:p w:rsidR="00000000" w:rsidRDefault="00F5434E"/>
      </w:docPartBody>
    </w:docPart>
    <w:docPart>
      <w:docPartPr>
        <w:name w:val="E9DA5175581E46048B47B1573B13FC3C"/>
        <w:category>
          <w:name w:val="General"/>
          <w:gallery w:val="placeholder"/>
        </w:category>
        <w:types>
          <w:type w:val="bbPlcHdr"/>
        </w:types>
        <w:behaviors>
          <w:behavior w:val="content"/>
        </w:behaviors>
        <w:guid w:val="{367111CD-40FD-4C8D-816D-76B07A51C9FB}"/>
      </w:docPartPr>
      <w:docPartBody>
        <w:p w:rsidR="00000000" w:rsidRDefault="00863E33" w:rsidP="00863E33">
          <w:pPr>
            <w:pStyle w:val="E9DA5175581E46048B47B1573B13FC3C"/>
          </w:pPr>
          <w:r w:rsidRPr="00A30DD1">
            <w:rPr>
              <w:rStyle w:val="PlaceholderText"/>
            </w:rPr>
            <w:t>Click here to enter a date.</w:t>
          </w:r>
        </w:p>
      </w:docPartBody>
    </w:docPart>
    <w:docPart>
      <w:docPartPr>
        <w:name w:val="3F7D7A6E5B974FEBAA5D641A8ED18038"/>
        <w:category>
          <w:name w:val="General"/>
          <w:gallery w:val="placeholder"/>
        </w:category>
        <w:types>
          <w:type w:val="bbPlcHdr"/>
        </w:types>
        <w:behaviors>
          <w:behavior w:val="content"/>
        </w:behaviors>
        <w:guid w:val="{39FD5D8E-F905-4F44-9963-F87813D8A5CB}"/>
      </w:docPartPr>
      <w:docPartBody>
        <w:p w:rsidR="00000000" w:rsidRDefault="00F5434E"/>
      </w:docPartBody>
    </w:docPart>
    <w:docPart>
      <w:docPartPr>
        <w:name w:val="491FF16CBCDE4B21BCF2E927CC4F6A03"/>
        <w:category>
          <w:name w:val="General"/>
          <w:gallery w:val="placeholder"/>
        </w:category>
        <w:types>
          <w:type w:val="bbPlcHdr"/>
        </w:types>
        <w:behaviors>
          <w:behavior w:val="content"/>
        </w:behaviors>
        <w:guid w:val="{0B2A07F0-6222-4524-A548-66E3A04F7090}"/>
      </w:docPartPr>
      <w:docPartBody>
        <w:p w:rsidR="00000000" w:rsidRDefault="00F5434E"/>
      </w:docPartBody>
    </w:docPart>
    <w:docPart>
      <w:docPartPr>
        <w:name w:val="0CBFBB02E05B4DD5B7206F777D064759"/>
        <w:category>
          <w:name w:val="General"/>
          <w:gallery w:val="placeholder"/>
        </w:category>
        <w:types>
          <w:type w:val="bbPlcHdr"/>
        </w:types>
        <w:behaviors>
          <w:behavior w:val="content"/>
        </w:behaviors>
        <w:guid w:val="{7A1673D2-B5F8-4398-B835-2B1A491553A2}"/>
      </w:docPartPr>
      <w:docPartBody>
        <w:p w:rsidR="00000000" w:rsidRDefault="00863E33" w:rsidP="00863E33">
          <w:pPr>
            <w:pStyle w:val="0CBFBB02E05B4DD5B7206F777D064759"/>
          </w:pPr>
          <w:r>
            <w:rPr>
              <w:rFonts w:eastAsia="Times New Roman" w:cs="Times New Roman"/>
              <w:bCs/>
              <w:szCs w:val="24"/>
            </w:rPr>
            <w:t xml:space="preserve"> </w:t>
          </w:r>
        </w:p>
      </w:docPartBody>
    </w:docPart>
    <w:docPart>
      <w:docPartPr>
        <w:name w:val="FAE5E6A44CCE4595B8AF8748CF8A4D7A"/>
        <w:category>
          <w:name w:val="General"/>
          <w:gallery w:val="placeholder"/>
        </w:category>
        <w:types>
          <w:type w:val="bbPlcHdr"/>
        </w:types>
        <w:behaviors>
          <w:behavior w:val="content"/>
        </w:behaviors>
        <w:guid w:val="{EB68C753-79C5-496A-8E3A-C29AEADC656A}"/>
      </w:docPartPr>
      <w:docPartBody>
        <w:p w:rsidR="00000000" w:rsidRDefault="00F5434E"/>
      </w:docPartBody>
    </w:docPart>
    <w:docPart>
      <w:docPartPr>
        <w:name w:val="B5CA6034821546CCB612F0E2B733796C"/>
        <w:category>
          <w:name w:val="General"/>
          <w:gallery w:val="placeholder"/>
        </w:category>
        <w:types>
          <w:type w:val="bbPlcHdr"/>
        </w:types>
        <w:behaviors>
          <w:behavior w:val="content"/>
        </w:behaviors>
        <w:guid w:val="{2ABC95EF-5B6D-4824-ABEB-0DA1F084CD16}"/>
      </w:docPartPr>
      <w:docPartBody>
        <w:p w:rsidR="00000000" w:rsidRDefault="00F54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63E33"/>
    <w:rsid w:val="008C55F7"/>
    <w:rsid w:val="0090598B"/>
    <w:rsid w:val="00984D6C"/>
    <w:rsid w:val="00A54AD6"/>
    <w:rsid w:val="00A57564"/>
    <w:rsid w:val="00B252A4"/>
    <w:rsid w:val="00B5530B"/>
    <w:rsid w:val="00C129E8"/>
    <w:rsid w:val="00C968BA"/>
    <w:rsid w:val="00D63E87"/>
    <w:rsid w:val="00D705C9"/>
    <w:rsid w:val="00E35A8C"/>
    <w:rsid w:val="00F5434E"/>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E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63E33"/>
    <w:rPr>
      <w:rFonts w:ascii="Times New Roman" w:hAnsi="Times New Roman"/>
      <w:sz w:val="24"/>
    </w:rPr>
  </w:style>
  <w:style w:type="paragraph" w:customStyle="1" w:styleId="487D89B4F8B34DB4967D41FE18F7F88D7">
    <w:name w:val="487D89B4F8B34DB4967D41FE18F7F88D7"/>
    <w:rsid w:val="00863E33"/>
    <w:rPr>
      <w:rFonts w:ascii="Times New Roman" w:hAnsi="Times New Roman"/>
      <w:sz w:val="24"/>
    </w:rPr>
  </w:style>
  <w:style w:type="paragraph" w:customStyle="1" w:styleId="AE2570ED5D764CD7AF9686706F550F4620">
    <w:name w:val="AE2570ED5D764CD7AF9686706F550F4620"/>
    <w:rsid w:val="00863E33"/>
    <w:pPr>
      <w:tabs>
        <w:tab w:val="center" w:pos="4680"/>
        <w:tab w:val="right" w:pos="9360"/>
      </w:tabs>
      <w:spacing w:after="0" w:line="240" w:lineRule="auto"/>
    </w:pPr>
    <w:rPr>
      <w:rFonts w:ascii="Times New Roman" w:hAnsi="Times New Roman"/>
      <w:sz w:val="24"/>
    </w:rPr>
  </w:style>
  <w:style w:type="paragraph" w:customStyle="1" w:styleId="E9DA5175581E46048B47B1573B13FC3C">
    <w:name w:val="E9DA5175581E46048B47B1573B13FC3C"/>
    <w:rsid w:val="00863E33"/>
  </w:style>
  <w:style w:type="paragraph" w:customStyle="1" w:styleId="0CBFBB02E05B4DD5B7206F777D064759">
    <w:name w:val="0CBFBB02E05B4DD5B7206F777D064759"/>
    <w:rsid w:val="00863E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E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63E33"/>
    <w:rPr>
      <w:rFonts w:ascii="Times New Roman" w:hAnsi="Times New Roman"/>
      <w:sz w:val="24"/>
    </w:rPr>
  </w:style>
  <w:style w:type="paragraph" w:customStyle="1" w:styleId="487D89B4F8B34DB4967D41FE18F7F88D7">
    <w:name w:val="487D89B4F8B34DB4967D41FE18F7F88D7"/>
    <w:rsid w:val="00863E33"/>
    <w:rPr>
      <w:rFonts w:ascii="Times New Roman" w:hAnsi="Times New Roman"/>
      <w:sz w:val="24"/>
    </w:rPr>
  </w:style>
  <w:style w:type="paragraph" w:customStyle="1" w:styleId="AE2570ED5D764CD7AF9686706F550F4620">
    <w:name w:val="AE2570ED5D764CD7AF9686706F550F4620"/>
    <w:rsid w:val="00863E33"/>
    <w:pPr>
      <w:tabs>
        <w:tab w:val="center" w:pos="4680"/>
        <w:tab w:val="right" w:pos="9360"/>
      </w:tabs>
      <w:spacing w:after="0" w:line="240" w:lineRule="auto"/>
    </w:pPr>
    <w:rPr>
      <w:rFonts w:ascii="Times New Roman" w:hAnsi="Times New Roman"/>
      <w:sz w:val="24"/>
    </w:rPr>
  </w:style>
  <w:style w:type="paragraph" w:customStyle="1" w:styleId="E9DA5175581E46048B47B1573B13FC3C">
    <w:name w:val="E9DA5175581E46048B47B1573B13FC3C"/>
    <w:rsid w:val="00863E33"/>
  </w:style>
  <w:style w:type="paragraph" w:customStyle="1" w:styleId="0CBFBB02E05B4DD5B7206F777D064759">
    <w:name w:val="0CBFBB02E05B4DD5B7206F777D064759"/>
    <w:rsid w:val="00863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B9E45B4-9C77-4149-A262-06B4146B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427</Words>
  <Characters>2439</Characters>
  <Application>Microsoft Office Word</Application>
  <DocSecurity>0</DocSecurity>
  <Lines>20</Lines>
  <Paragraphs>5</Paragraphs>
  <ScaleCrop>false</ScaleCrop>
  <Company>Texas Legislative Council</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2017-05-10T01:07:00Z</cp:lastPrinted>
  <dcterms:created xsi:type="dcterms:W3CDTF">2015-05-29T14:24:00Z</dcterms:created>
  <dcterms:modified xsi:type="dcterms:W3CDTF">2017-05-10T01:08:00Z</dcterms:modified>
</cp:coreProperties>
</file>

<file path=docProps/custom.xml><?xml version="1.0" encoding="utf-8"?>
<op:Properties xmlns:vt="http://schemas.openxmlformats.org/officeDocument/2006/docPropsVTypes" xmlns:op="http://schemas.openxmlformats.org/officeDocument/2006/custom-properties"/>
</file>