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D60368" w:rsidTr="00345119">
        <w:tc>
          <w:tcPr>
            <w:tcW w:w="9576" w:type="dxa"/>
            <w:noWrap/>
          </w:tcPr>
          <w:p w:rsidR="008423E4" w:rsidRPr="0022177D" w:rsidRDefault="00D05762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D05762" w:rsidP="008423E4">
      <w:pPr>
        <w:jc w:val="center"/>
      </w:pPr>
    </w:p>
    <w:p w:rsidR="008423E4" w:rsidRPr="00B31F0E" w:rsidRDefault="00D05762" w:rsidP="008423E4"/>
    <w:p w:rsidR="008423E4" w:rsidRPr="00742794" w:rsidRDefault="00D05762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60368" w:rsidTr="00345119">
        <w:tc>
          <w:tcPr>
            <w:tcW w:w="9576" w:type="dxa"/>
          </w:tcPr>
          <w:p w:rsidR="008423E4" w:rsidRPr="00861995" w:rsidRDefault="00D05762" w:rsidP="00345119">
            <w:pPr>
              <w:jc w:val="right"/>
            </w:pPr>
            <w:r>
              <w:t>H.B. 980</w:t>
            </w:r>
          </w:p>
        </w:tc>
      </w:tr>
      <w:tr w:rsidR="00D60368" w:rsidTr="00345119">
        <w:tc>
          <w:tcPr>
            <w:tcW w:w="9576" w:type="dxa"/>
          </w:tcPr>
          <w:p w:rsidR="008423E4" w:rsidRPr="00861995" w:rsidRDefault="00D05762" w:rsidP="002701AF">
            <w:pPr>
              <w:jc w:val="right"/>
            </w:pPr>
            <w:r>
              <w:t xml:space="preserve">By: </w:t>
            </w:r>
            <w:r>
              <w:t>Wray</w:t>
            </w:r>
          </w:p>
        </w:tc>
      </w:tr>
      <w:tr w:rsidR="00D60368" w:rsidTr="00345119">
        <w:tc>
          <w:tcPr>
            <w:tcW w:w="9576" w:type="dxa"/>
          </w:tcPr>
          <w:p w:rsidR="008423E4" w:rsidRPr="00861995" w:rsidRDefault="00D05762" w:rsidP="00345119">
            <w:pPr>
              <w:jc w:val="right"/>
            </w:pPr>
            <w:r>
              <w:t>Homeland Security &amp; Public Safety</w:t>
            </w:r>
          </w:p>
        </w:tc>
      </w:tr>
      <w:tr w:rsidR="00D60368" w:rsidTr="00345119">
        <w:tc>
          <w:tcPr>
            <w:tcW w:w="9576" w:type="dxa"/>
          </w:tcPr>
          <w:p w:rsidR="008423E4" w:rsidRDefault="00D05762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D05762" w:rsidP="008423E4">
      <w:pPr>
        <w:tabs>
          <w:tab w:val="right" w:pos="9360"/>
        </w:tabs>
      </w:pPr>
    </w:p>
    <w:p w:rsidR="008423E4" w:rsidRDefault="00D05762" w:rsidP="008423E4"/>
    <w:p w:rsidR="008423E4" w:rsidRDefault="00D05762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D60368" w:rsidTr="00345119">
        <w:tc>
          <w:tcPr>
            <w:tcW w:w="9576" w:type="dxa"/>
          </w:tcPr>
          <w:p w:rsidR="008423E4" w:rsidRPr="00A8133F" w:rsidRDefault="00D05762" w:rsidP="00DD4918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D05762" w:rsidP="00DD4918"/>
          <w:p w:rsidR="008423E4" w:rsidRDefault="00D05762" w:rsidP="00DD4918">
            <w:pPr>
              <w:pStyle w:val="Header"/>
              <w:jc w:val="both"/>
            </w:pPr>
            <w:r>
              <w:t xml:space="preserve">Interested parties note that </w:t>
            </w:r>
            <w:r>
              <w:t>certain</w:t>
            </w:r>
            <w:r>
              <w:t xml:space="preserve"> law enforcement and public safety professionals </w:t>
            </w:r>
            <w:r>
              <w:t xml:space="preserve">are eligible for a reduced fee for the issuance of a </w:t>
            </w:r>
            <w:r>
              <w:t xml:space="preserve">license to carry a handgun </w:t>
            </w:r>
            <w:r>
              <w:t xml:space="preserve">but </w:t>
            </w:r>
            <w:r>
              <w:t>that</w:t>
            </w:r>
            <w:r>
              <w:t xml:space="preserve"> </w:t>
            </w:r>
            <w:r>
              <w:t>county jailers</w:t>
            </w:r>
            <w:r>
              <w:t xml:space="preserve"> are not afforded this treatment</w:t>
            </w:r>
            <w:r>
              <w:t xml:space="preserve">. </w:t>
            </w:r>
            <w:r>
              <w:t xml:space="preserve">Due to the </w:t>
            </w:r>
            <w:r>
              <w:t xml:space="preserve">vital service </w:t>
            </w:r>
            <w:r>
              <w:t xml:space="preserve">county jailers provide in </w:t>
            </w:r>
            <w:r>
              <w:t>maintaining safety and security</w:t>
            </w:r>
            <w:r>
              <w:t xml:space="preserve"> across Texas</w:t>
            </w:r>
            <w:r>
              <w:t>,</w:t>
            </w:r>
            <w:r>
              <w:t xml:space="preserve"> H.B. 980 seeks to redu</w:t>
            </w:r>
            <w:r>
              <w:t xml:space="preserve">ce the fee for the issuance of an original or renewed </w:t>
            </w:r>
            <w:r>
              <w:t xml:space="preserve">license to carry a handgun </w:t>
            </w:r>
            <w:r>
              <w:t>for</w:t>
            </w:r>
            <w:r>
              <w:t xml:space="preserve"> </w:t>
            </w:r>
            <w:r>
              <w:t>a county jailer</w:t>
            </w:r>
            <w:r>
              <w:t xml:space="preserve"> to $25</w:t>
            </w:r>
            <w:r>
              <w:t>.</w:t>
            </w:r>
          </w:p>
          <w:p w:rsidR="008423E4" w:rsidRPr="00E26B13" w:rsidRDefault="00D05762" w:rsidP="00DD4918">
            <w:pPr>
              <w:rPr>
                <w:b/>
              </w:rPr>
            </w:pPr>
          </w:p>
        </w:tc>
      </w:tr>
      <w:tr w:rsidR="00D60368" w:rsidTr="00345119">
        <w:tc>
          <w:tcPr>
            <w:tcW w:w="9576" w:type="dxa"/>
          </w:tcPr>
          <w:p w:rsidR="0017725B" w:rsidRDefault="00D05762" w:rsidP="00DD49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D05762" w:rsidP="00DD4918">
            <w:pPr>
              <w:rPr>
                <w:b/>
                <w:u w:val="single"/>
              </w:rPr>
            </w:pPr>
          </w:p>
          <w:p w:rsidR="00955027" w:rsidRPr="00955027" w:rsidRDefault="00D05762" w:rsidP="00DD4918">
            <w:pPr>
              <w:jc w:val="both"/>
            </w:pPr>
            <w:r>
              <w:t>It is the committee's opinion that this bill does not expressly create a criminal offense, increase the punishment for a</w:t>
            </w:r>
            <w:r>
              <w:t>n existing criminal offense or category of offenses, or change the eligibility of a person for community supervision, parole, or mandatory supervision.</w:t>
            </w:r>
          </w:p>
          <w:p w:rsidR="0017725B" w:rsidRPr="0017725B" w:rsidRDefault="00D05762" w:rsidP="00DD4918">
            <w:pPr>
              <w:rPr>
                <w:b/>
                <w:u w:val="single"/>
              </w:rPr>
            </w:pPr>
          </w:p>
        </w:tc>
      </w:tr>
      <w:tr w:rsidR="00D60368" w:rsidTr="00345119">
        <w:tc>
          <w:tcPr>
            <w:tcW w:w="9576" w:type="dxa"/>
          </w:tcPr>
          <w:p w:rsidR="008423E4" w:rsidRPr="00A8133F" w:rsidRDefault="00D05762" w:rsidP="00DD4918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D05762" w:rsidP="00DD4918"/>
          <w:p w:rsidR="00955027" w:rsidRDefault="00D05762" w:rsidP="00DD491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</w:t>
            </w:r>
            <w:r>
              <w:t>additional rulemaking authority to a state officer, department, agency, or institution.</w:t>
            </w:r>
          </w:p>
          <w:p w:rsidR="008423E4" w:rsidRPr="00E21FDC" w:rsidRDefault="00D05762" w:rsidP="00DD4918">
            <w:pPr>
              <w:rPr>
                <w:b/>
              </w:rPr>
            </w:pPr>
          </w:p>
        </w:tc>
      </w:tr>
      <w:tr w:rsidR="00D60368" w:rsidTr="00345119">
        <w:tc>
          <w:tcPr>
            <w:tcW w:w="9576" w:type="dxa"/>
          </w:tcPr>
          <w:p w:rsidR="008423E4" w:rsidRPr="00A8133F" w:rsidRDefault="00D05762" w:rsidP="00DD4918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D05762" w:rsidP="00DD4918"/>
          <w:p w:rsidR="00955027" w:rsidRDefault="00D05762" w:rsidP="00DD491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980 amends the Government Code to </w:t>
            </w:r>
            <w:r>
              <w:t>impose a reduced fee of</w:t>
            </w:r>
            <w:r>
              <w:t xml:space="preserve"> $25 </w:t>
            </w:r>
            <w:r>
              <w:t xml:space="preserve">for the issuance of an original or renewed </w:t>
            </w:r>
            <w:r>
              <w:t xml:space="preserve">license to carry a </w:t>
            </w:r>
            <w:r>
              <w:t xml:space="preserve">handgun on an </w:t>
            </w:r>
            <w:r>
              <w:t xml:space="preserve">applicant </w:t>
            </w:r>
            <w:r>
              <w:t>wh</w:t>
            </w:r>
            <w:r>
              <w:t xml:space="preserve">o </w:t>
            </w:r>
            <w:r>
              <w:t>is a county jailer.</w:t>
            </w:r>
            <w:r>
              <w:t xml:space="preserve"> </w:t>
            </w:r>
          </w:p>
          <w:p w:rsidR="008423E4" w:rsidRPr="00835628" w:rsidRDefault="00D05762" w:rsidP="00DD4918">
            <w:pPr>
              <w:rPr>
                <w:b/>
              </w:rPr>
            </w:pPr>
          </w:p>
        </w:tc>
      </w:tr>
      <w:tr w:rsidR="00D60368" w:rsidTr="00345119">
        <w:tc>
          <w:tcPr>
            <w:tcW w:w="9576" w:type="dxa"/>
          </w:tcPr>
          <w:p w:rsidR="008423E4" w:rsidRPr="00A8133F" w:rsidRDefault="00D05762" w:rsidP="00DD4918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D05762" w:rsidP="00DD4918"/>
          <w:p w:rsidR="008423E4" w:rsidRPr="003624F2" w:rsidRDefault="00D05762" w:rsidP="00DD491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D05762" w:rsidP="00DD4918">
            <w:pPr>
              <w:rPr>
                <w:b/>
              </w:rPr>
            </w:pPr>
          </w:p>
        </w:tc>
      </w:tr>
    </w:tbl>
    <w:p w:rsidR="008423E4" w:rsidRPr="00BE0E75" w:rsidRDefault="00D05762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D05762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5762">
      <w:r>
        <w:separator/>
      </w:r>
    </w:p>
  </w:endnote>
  <w:endnote w:type="continuationSeparator" w:id="0">
    <w:p w:rsidR="00000000" w:rsidRDefault="00D0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60368" w:rsidTr="009C1E9A">
      <w:trPr>
        <w:cantSplit/>
      </w:trPr>
      <w:tc>
        <w:tcPr>
          <w:tcW w:w="0" w:type="pct"/>
        </w:tcPr>
        <w:p w:rsidR="00137D90" w:rsidRDefault="00D0576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D0576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D0576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D0576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D0576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60368" w:rsidTr="009C1E9A">
      <w:trPr>
        <w:cantSplit/>
      </w:trPr>
      <w:tc>
        <w:tcPr>
          <w:tcW w:w="0" w:type="pct"/>
        </w:tcPr>
        <w:p w:rsidR="00EC379B" w:rsidRDefault="00D0576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D0576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22188</w:t>
          </w:r>
        </w:p>
      </w:tc>
      <w:tc>
        <w:tcPr>
          <w:tcW w:w="2453" w:type="pct"/>
        </w:tcPr>
        <w:p w:rsidR="00EC379B" w:rsidRDefault="00D0576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17.97.34</w:t>
          </w:r>
          <w:r>
            <w:fldChar w:fldCharType="end"/>
          </w:r>
        </w:p>
      </w:tc>
    </w:tr>
    <w:tr w:rsidR="00D60368" w:rsidTr="009C1E9A">
      <w:trPr>
        <w:cantSplit/>
      </w:trPr>
      <w:tc>
        <w:tcPr>
          <w:tcW w:w="0" w:type="pct"/>
        </w:tcPr>
        <w:p w:rsidR="00EC379B" w:rsidRDefault="00D0576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D0576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D05762" w:rsidP="006D504F">
          <w:pPr>
            <w:pStyle w:val="Footer"/>
            <w:rPr>
              <w:rStyle w:val="PageNumber"/>
            </w:rPr>
          </w:pPr>
        </w:p>
        <w:p w:rsidR="00EC379B" w:rsidRDefault="00D0576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60368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D0576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D05762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D05762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5762">
      <w:r>
        <w:separator/>
      </w:r>
    </w:p>
  </w:footnote>
  <w:footnote w:type="continuationSeparator" w:id="0">
    <w:p w:rsidR="00000000" w:rsidRDefault="00D05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68"/>
    <w:rsid w:val="00D05762"/>
    <w:rsid w:val="00D6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61E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1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1EB1"/>
  </w:style>
  <w:style w:type="paragraph" w:styleId="CommentSubject">
    <w:name w:val="annotation subject"/>
    <w:basedOn w:val="CommentText"/>
    <w:next w:val="CommentText"/>
    <w:link w:val="CommentSubjectChar"/>
    <w:rsid w:val="00F61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1E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F61E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1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1EB1"/>
  </w:style>
  <w:style w:type="paragraph" w:styleId="CommentSubject">
    <w:name w:val="annotation subject"/>
    <w:basedOn w:val="CommentText"/>
    <w:next w:val="CommentText"/>
    <w:link w:val="CommentSubjectChar"/>
    <w:rsid w:val="00F61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1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1063</Characters>
  <Application>Microsoft Office Word</Application>
  <DocSecurity>4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 ()</vt:lpstr>
    </vt:vector>
  </TitlesOfParts>
  <Company>State of Texas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22188</dc:subject>
  <dc:creator>State of Texas</dc:creator>
  <dc:description>HB 980 by Wray-(H)Homeland Security &amp; Public Safety</dc:description>
  <cp:lastModifiedBy>Brianna Weis</cp:lastModifiedBy>
  <cp:revision>2</cp:revision>
  <cp:lastPrinted>2003-11-26T17:21:00Z</cp:lastPrinted>
  <dcterms:created xsi:type="dcterms:W3CDTF">2017-04-28T23:47:00Z</dcterms:created>
  <dcterms:modified xsi:type="dcterms:W3CDTF">2017-04-28T23:47:00Z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17.97.34</vt:lpwstr>
  </property>
</Properties>
</file>