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BD" w:rsidRDefault="001C32B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1C26292E85749C7BE4F14E33C75EC8A"/>
          </w:placeholder>
        </w:sdtPr>
        <w:sdtContent>
          <w:r w:rsidRPr="005C2A78">
            <w:rPr>
              <w:rFonts w:cs="Times New Roman"/>
              <w:b/>
              <w:szCs w:val="24"/>
              <w:u w:val="single"/>
            </w:rPr>
            <w:t>BILL ANALYSIS</w:t>
          </w:r>
        </w:sdtContent>
      </w:sdt>
    </w:p>
    <w:p w:rsidR="001C32BD" w:rsidRPr="00585C31" w:rsidRDefault="001C32BD" w:rsidP="000F1DF9">
      <w:pPr>
        <w:spacing w:after="0" w:line="240" w:lineRule="auto"/>
        <w:rPr>
          <w:rFonts w:cs="Times New Roman"/>
          <w:szCs w:val="24"/>
        </w:rPr>
      </w:pPr>
    </w:p>
    <w:p w:rsidR="001C32BD" w:rsidRPr="00585C31" w:rsidRDefault="001C32B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C32BD" w:rsidTr="000F1DF9">
        <w:tc>
          <w:tcPr>
            <w:tcW w:w="2718" w:type="dxa"/>
          </w:tcPr>
          <w:p w:rsidR="001C32BD" w:rsidRPr="005C2A78" w:rsidRDefault="001C32BD" w:rsidP="006D756B">
            <w:pPr>
              <w:rPr>
                <w:rFonts w:cs="Times New Roman"/>
                <w:szCs w:val="24"/>
              </w:rPr>
            </w:pPr>
            <w:sdt>
              <w:sdtPr>
                <w:rPr>
                  <w:rFonts w:cs="Times New Roman"/>
                  <w:szCs w:val="24"/>
                </w:rPr>
                <w:alias w:val="Agency Title"/>
                <w:tag w:val="AgencyTitleContentControl"/>
                <w:id w:val="1920747753"/>
                <w:lock w:val="sdtContentLocked"/>
                <w:placeholder>
                  <w:docPart w:val="EA4036FB24994F3F8BD2F084FFB836E8"/>
                </w:placeholder>
              </w:sdtPr>
              <w:sdtEndPr>
                <w:rPr>
                  <w:rFonts w:cstheme="minorBidi"/>
                  <w:szCs w:val="22"/>
                </w:rPr>
              </w:sdtEndPr>
              <w:sdtContent>
                <w:r>
                  <w:rPr>
                    <w:rFonts w:cs="Times New Roman"/>
                    <w:szCs w:val="24"/>
                  </w:rPr>
                  <w:t>Senate Research Center</w:t>
                </w:r>
              </w:sdtContent>
            </w:sdt>
          </w:p>
        </w:tc>
        <w:tc>
          <w:tcPr>
            <w:tcW w:w="6858" w:type="dxa"/>
          </w:tcPr>
          <w:p w:rsidR="001C32BD" w:rsidRPr="00FF6471" w:rsidRDefault="001C32BD" w:rsidP="000F1DF9">
            <w:pPr>
              <w:jc w:val="right"/>
              <w:rPr>
                <w:rFonts w:cs="Times New Roman"/>
                <w:szCs w:val="24"/>
              </w:rPr>
            </w:pPr>
            <w:sdt>
              <w:sdtPr>
                <w:rPr>
                  <w:rFonts w:cs="Times New Roman"/>
                  <w:szCs w:val="24"/>
                </w:rPr>
                <w:alias w:val="Bill Number"/>
                <w:tag w:val="BillNumberOne"/>
                <w:id w:val="-410784069"/>
                <w:lock w:val="sdtContentLocked"/>
                <w:placeholder>
                  <w:docPart w:val="27BF13EC802142B48101A3D114378AF3"/>
                </w:placeholder>
              </w:sdtPr>
              <w:sdtContent>
                <w:r>
                  <w:rPr>
                    <w:rFonts w:cs="Times New Roman"/>
                    <w:szCs w:val="24"/>
                  </w:rPr>
                  <w:t>H.B. 516</w:t>
                </w:r>
              </w:sdtContent>
            </w:sdt>
          </w:p>
        </w:tc>
      </w:tr>
      <w:tr w:rsidR="001C32BD" w:rsidTr="000F1DF9">
        <w:sdt>
          <w:sdtPr>
            <w:rPr>
              <w:rFonts w:cs="Times New Roman"/>
              <w:szCs w:val="24"/>
            </w:rPr>
            <w:alias w:val="TLCNumber"/>
            <w:tag w:val="TLCNumber"/>
            <w:id w:val="-542600604"/>
            <w:lock w:val="sdtLocked"/>
            <w:placeholder>
              <w:docPart w:val="86521C44C37C4EB284171C25E4594202"/>
            </w:placeholder>
          </w:sdtPr>
          <w:sdtContent>
            <w:tc>
              <w:tcPr>
                <w:tcW w:w="2718" w:type="dxa"/>
              </w:tcPr>
              <w:p w:rsidR="001C32BD" w:rsidRPr="000F1DF9" w:rsidRDefault="001C32BD" w:rsidP="00C65088">
                <w:pPr>
                  <w:rPr>
                    <w:rFonts w:cs="Times New Roman"/>
                    <w:szCs w:val="24"/>
                  </w:rPr>
                </w:pPr>
                <w:r>
                  <w:rPr>
                    <w:rFonts w:cs="Times New Roman"/>
                    <w:szCs w:val="24"/>
                  </w:rPr>
                  <w:t>85R3181 BEE-F</w:t>
                </w:r>
              </w:p>
            </w:tc>
          </w:sdtContent>
        </w:sdt>
        <w:tc>
          <w:tcPr>
            <w:tcW w:w="6858" w:type="dxa"/>
          </w:tcPr>
          <w:p w:rsidR="001C32BD" w:rsidRPr="005C2A78" w:rsidRDefault="001C32BD" w:rsidP="006D756B">
            <w:pPr>
              <w:jc w:val="right"/>
              <w:rPr>
                <w:rFonts w:cs="Times New Roman"/>
                <w:szCs w:val="24"/>
              </w:rPr>
            </w:pPr>
            <w:sdt>
              <w:sdtPr>
                <w:rPr>
                  <w:rFonts w:cs="Times New Roman"/>
                  <w:szCs w:val="24"/>
                </w:rPr>
                <w:alias w:val="Author Label"/>
                <w:tag w:val="By"/>
                <w:id w:val="72399597"/>
                <w:lock w:val="sdtLocked"/>
                <w:placeholder>
                  <w:docPart w:val="3DF4F08570394628A099E176D127C99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FE0770B19A54D19B5DD03306F091585"/>
                </w:placeholder>
              </w:sdtPr>
              <w:sdtContent>
                <w:r>
                  <w:rPr>
                    <w:rFonts w:cs="Times New Roman"/>
                    <w:szCs w:val="24"/>
                  </w:rPr>
                  <w:t>Israel</w:t>
                </w:r>
              </w:sdtContent>
            </w:sdt>
            <w:sdt>
              <w:sdtPr>
                <w:rPr>
                  <w:rFonts w:cs="Times New Roman"/>
                  <w:szCs w:val="24"/>
                </w:rPr>
                <w:alias w:val="Sponsor"/>
                <w:tag w:val="Sponsor"/>
                <w:id w:val="-2039656131"/>
                <w:lock w:val="sdtContentLocked"/>
                <w:placeholder>
                  <w:docPart w:val="7DA78D7910E74563B19B929B8ACB9C95"/>
                </w:placeholder>
              </w:sdtPr>
              <w:sdtContent>
                <w:r>
                  <w:rPr>
                    <w:rFonts w:cs="Times New Roman"/>
                    <w:szCs w:val="24"/>
                  </w:rPr>
                  <w:t xml:space="preserve"> (Hinojosa)</w:t>
                </w:r>
              </w:sdtContent>
            </w:sdt>
          </w:p>
        </w:tc>
      </w:tr>
      <w:tr w:rsidR="001C32BD" w:rsidTr="000F1DF9">
        <w:tc>
          <w:tcPr>
            <w:tcW w:w="2718" w:type="dxa"/>
          </w:tcPr>
          <w:p w:rsidR="001C32BD" w:rsidRPr="00BC7495" w:rsidRDefault="001C32BD" w:rsidP="000F1DF9">
            <w:pPr>
              <w:rPr>
                <w:rFonts w:cs="Times New Roman"/>
                <w:szCs w:val="24"/>
              </w:rPr>
            </w:pPr>
          </w:p>
        </w:tc>
        <w:sdt>
          <w:sdtPr>
            <w:rPr>
              <w:rFonts w:cs="Times New Roman"/>
              <w:szCs w:val="24"/>
            </w:rPr>
            <w:alias w:val="Committee"/>
            <w:tag w:val="Committee"/>
            <w:id w:val="1914272295"/>
            <w:lock w:val="sdtContentLocked"/>
            <w:placeholder>
              <w:docPart w:val="26EF777912394FEC9EA0337877B2C26F"/>
            </w:placeholder>
          </w:sdtPr>
          <w:sdtContent>
            <w:tc>
              <w:tcPr>
                <w:tcW w:w="6858" w:type="dxa"/>
              </w:tcPr>
              <w:p w:rsidR="001C32BD" w:rsidRPr="00FF6471" w:rsidRDefault="001C32BD" w:rsidP="000F1DF9">
                <w:pPr>
                  <w:jc w:val="right"/>
                  <w:rPr>
                    <w:rFonts w:cs="Times New Roman"/>
                    <w:szCs w:val="24"/>
                  </w:rPr>
                </w:pPr>
                <w:r>
                  <w:rPr>
                    <w:rFonts w:cs="Times New Roman"/>
                    <w:szCs w:val="24"/>
                  </w:rPr>
                  <w:t>Transportation</w:t>
                </w:r>
              </w:p>
            </w:tc>
          </w:sdtContent>
        </w:sdt>
      </w:tr>
      <w:tr w:rsidR="001C32BD" w:rsidTr="000F1DF9">
        <w:tc>
          <w:tcPr>
            <w:tcW w:w="2718" w:type="dxa"/>
          </w:tcPr>
          <w:p w:rsidR="001C32BD" w:rsidRPr="00BC7495" w:rsidRDefault="001C32BD" w:rsidP="000F1DF9">
            <w:pPr>
              <w:rPr>
                <w:rFonts w:cs="Times New Roman"/>
                <w:szCs w:val="24"/>
              </w:rPr>
            </w:pPr>
          </w:p>
        </w:tc>
        <w:sdt>
          <w:sdtPr>
            <w:rPr>
              <w:rFonts w:cs="Times New Roman"/>
              <w:szCs w:val="24"/>
            </w:rPr>
            <w:alias w:val="Date"/>
            <w:tag w:val="DateContentControl"/>
            <w:id w:val="1178081906"/>
            <w:lock w:val="sdtLocked"/>
            <w:placeholder>
              <w:docPart w:val="36BAE0CDBE404AC0927C9CAF56AA35E9"/>
            </w:placeholder>
            <w:date w:fullDate="2017-05-08T00:00:00Z">
              <w:dateFormat w:val="M/d/yyyy"/>
              <w:lid w:val="en-US"/>
              <w:storeMappedDataAs w:val="dateTime"/>
              <w:calendar w:val="gregorian"/>
            </w:date>
          </w:sdtPr>
          <w:sdtContent>
            <w:tc>
              <w:tcPr>
                <w:tcW w:w="6858" w:type="dxa"/>
              </w:tcPr>
              <w:p w:rsidR="001C32BD" w:rsidRPr="00FF6471" w:rsidRDefault="001C32BD" w:rsidP="000F1DF9">
                <w:pPr>
                  <w:jc w:val="right"/>
                  <w:rPr>
                    <w:rFonts w:cs="Times New Roman"/>
                    <w:szCs w:val="24"/>
                  </w:rPr>
                </w:pPr>
                <w:r>
                  <w:rPr>
                    <w:rFonts w:cs="Times New Roman"/>
                    <w:szCs w:val="24"/>
                  </w:rPr>
                  <w:t>5/8/2017</w:t>
                </w:r>
              </w:p>
            </w:tc>
          </w:sdtContent>
        </w:sdt>
      </w:tr>
      <w:tr w:rsidR="001C32BD" w:rsidTr="000F1DF9">
        <w:tc>
          <w:tcPr>
            <w:tcW w:w="2718" w:type="dxa"/>
          </w:tcPr>
          <w:p w:rsidR="001C32BD" w:rsidRPr="00BC7495" w:rsidRDefault="001C32BD" w:rsidP="000F1DF9">
            <w:pPr>
              <w:rPr>
                <w:rFonts w:cs="Times New Roman"/>
                <w:szCs w:val="24"/>
              </w:rPr>
            </w:pPr>
          </w:p>
        </w:tc>
        <w:sdt>
          <w:sdtPr>
            <w:rPr>
              <w:rFonts w:cs="Times New Roman"/>
              <w:szCs w:val="24"/>
            </w:rPr>
            <w:alias w:val="BA Version"/>
            <w:tag w:val="BAVersion"/>
            <w:id w:val="-1685590809"/>
            <w:lock w:val="sdtContentLocked"/>
            <w:placeholder>
              <w:docPart w:val="E88911DE47784672AEECFDFF1767C35D"/>
            </w:placeholder>
          </w:sdtPr>
          <w:sdtContent>
            <w:tc>
              <w:tcPr>
                <w:tcW w:w="6858" w:type="dxa"/>
              </w:tcPr>
              <w:p w:rsidR="001C32BD" w:rsidRPr="00FF6471" w:rsidRDefault="001C32BD" w:rsidP="000F1DF9">
                <w:pPr>
                  <w:jc w:val="right"/>
                  <w:rPr>
                    <w:rFonts w:cs="Times New Roman"/>
                    <w:szCs w:val="24"/>
                  </w:rPr>
                </w:pPr>
                <w:r>
                  <w:rPr>
                    <w:rFonts w:cs="Times New Roman"/>
                    <w:szCs w:val="24"/>
                  </w:rPr>
                  <w:t>Engrossed</w:t>
                </w:r>
              </w:p>
            </w:tc>
          </w:sdtContent>
        </w:sdt>
      </w:tr>
    </w:tbl>
    <w:p w:rsidR="001C32BD" w:rsidRPr="00FF6471" w:rsidRDefault="001C32BD" w:rsidP="000F1DF9">
      <w:pPr>
        <w:spacing w:after="0" w:line="240" w:lineRule="auto"/>
        <w:rPr>
          <w:rFonts w:cs="Times New Roman"/>
          <w:szCs w:val="24"/>
        </w:rPr>
      </w:pPr>
    </w:p>
    <w:p w:rsidR="001C32BD" w:rsidRPr="00FF6471" w:rsidRDefault="001C32BD" w:rsidP="000F1DF9">
      <w:pPr>
        <w:spacing w:after="0" w:line="240" w:lineRule="auto"/>
        <w:rPr>
          <w:rFonts w:cs="Times New Roman"/>
          <w:szCs w:val="24"/>
        </w:rPr>
      </w:pPr>
    </w:p>
    <w:p w:rsidR="001C32BD" w:rsidRPr="00FF6471" w:rsidRDefault="001C32B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4217A0B9DDC4D5E93B3BE641C9494D1"/>
        </w:placeholder>
      </w:sdtPr>
      <w:sdtContent>
        <w:p w:rsidR="001C32BD" w:rsidRDefault="001C32B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249B34AA9864E8BAAF08767C61145BB"/>
        </w:placeholder>
      </w:sdtPr>
      <w:sdtContent>
        <w:p w:rsidR="001C32BD" w:rsidRDefault="001C32BD" w:rsidP="0043732C">
          <w:pPr>
            <w:pStyle w:val="NormalWeb"/>
            <w:spacing w:before="0" w:beforeAutospacing="0" w:after="0" w:afterAutospacing="0"/>
            <w:jc w:val="both"/>
            <w:divId w:val="1868910121"/>
            <w:rPr>
              <w:rFonts w:eastAsia="Times New Roman"/>
              <w:bCs/>
            </w:rPr>
          </w:pPr>
        </w:p>
        <w:p w:rsidR="001C32BD" w:rsidRDefault="001C32BD" w:rsidP="0043732C">
          <w:pPr>
            <w:pStyle w:val="NormalWeb"/>
            <w:spacing w:before="0" w:beforeAutospacing="0" w:after="0" w:afterAutospacing="0"/>
            <w:jc w:val="both"/>
            <w:divId w:val="1868910121"/>
            <w:rPr>
              <w:rFonts w:cs="Courier New"/>
              <w:color w:val="000000"/>
            </w:rPr>
          </w:pPr>
          <w:r w:rsidRPr="002A5F8C">
            <w:rPr>
              <w:rFonts w:cs="Courier New"/>
              <w:color w:val="000000"/>
            </w:rPr>
            <w:t>Durin</w:t>
          </w:r>
          <w:r>
            <w:rPr>
              <w:rFonts w:cs="Courier New"/>
              <w:color w:val="000000"/>
            </w:rPr>
            <w:t>g the 81st session (2009), the l</w:t>
          </w:r>
          <w:r w:rsidRPr="002A5F8C">
            <w:rPr>
              <w:rFonts w:cs="Courier New"/>
              <w:color w:val="000000"/>
            </w:rPr>
            <w:t>egislature passed two separate bills changing the required age for driver's education courses. As a</w:t>
          </w:r>
          <w:r>
            <w:rPr>
              <w:rFonts w:cs="Courier New"/>
              <w:color w:val="000000"/>
            </w:rPr>
            <w:t xml:space="preserve"> result, Section 152.142, </w:t>
          </w:r>
          <w:r w:rsidRPr="002A5F8C">
            <w:rPr>
              <w:rFonts w:cs="Courier New"/>
              <w:color w:val="000000"/>
            </w:rPr>
            <w:t>Transportation Code</w:t>
          </w:r>
          <w:r>
            <w:rPr>
              <w:rFonts w:cs="Courier New"/>
              <w:color w:val="000000"/>
            </w:rPr>
            <w:t>,</w:t>
          </w:r>
          <w:r w:rsidRPr="002A5F8C">
            <w:rPr>
              <w:rFonts w:cs="Courier New"/>
              <w:color w:val="000000"/>
            </w:rPr>
            <w:t xml:space="preserve"> has two Subsection (d)s: one stating that all driver's applicants under 21 years of age must complete a driver's education course, and the other applying the same requirement to all applicants under the age of 25. </w:t>
          </w:r>
        </w:p>
        <w:p w:rsidR="001C32BD" w:rsidRPr="002A5F8C" w:rsidRDefault="001C32BD" w:rsidP="0043732C">
          <w:pPr>
            <w:pStyle w:val="NormalWeb"/>
            <w:spacing w:before="0" w:beforeAutospacing="0" w:after="0" w:afterAutospacing="0"/>
            <w:jc w:val="both"/>
            <w:divId w:val="1868910121"/>
            <w:rPr>
              <w:rFonts w:cs="Courier New"/>
              <w:color w:val="000000"/>
            </w:rPr>
          </w:pPr>
        </w:p>
        <w:p w:rsidR="001C32BD" w:rsidRPr="002A5F8C" w:rsidRDefault="001C32BD" w:rsidP="0043732C">
          <w:pPr>
            <w:pStyle w:val="NormalWeb"/>
            <w:spacing w:before="0" w:beforeAutospacing="0" w:after="0" w:afterAutospacing="0"/>
            <w:jc w:val="both"/>
            <w:divId w:val="1868910121"/>
            <w:rPr>
              <w:rFonts w:cs="Courier New"/>
              <w:color w:val="000000"/>
            </w:rPr>
          </w:pPr>
          <w:r w:rsidRPr="002A5F8C">
            <w:rPr>
              <w:rFonts w:cs="Courier New"/>
              <w:color w:val="000000"/>
            </w:rPr>
            <w:t>H</w:t>
          </w:r>
          <w:r>
            <w:rPr>
              <w:rFonts w:cs="Courier New"/>
              <w:color w:val="000000"/>
            </w:rPr>
            <w:t>.</w:t>
          </w:r>
          <w:r w:rsidRPr="002A5F8C">
            <w:rPr>
              <w:rFonts w:cs="Courier New"/>
              <w:color w:val="000000"/>
            </w:rPr>
            <w:t>B</w:t>
          </w:r>
          <w:r>
            <w:rPr>
              <w:rFonts w:cs="Courier New"/>
              <w:color w:val="000000"/>
            </w:rPr>
            <w:t>.</w:t>
          </w:r>
          <w:r w:rsidRPr="002A5F8C">
            <w:rPr>
              <w:rFonts w:cs="Courier New"/>
              <w:color w:val="000000"/>
            </w:rPr>
            <w:t xml:space="preserve"> 516 will align statute with current practice by clarifying that all drivers younger than 25 years old must take a driver's education course.</w:t>
          </w:r>
        </w:p>
        <w:p w:rsidR="001C32BD" w:rsidRPr="00D70925" w:rsidRDefault="001C32BD" w:rsidP="0043732C">
          <w:pPr>
            <w:spacing w:after="0" w:line="240" w:lineRule="auto"/>
            <w:jc w:val="both"/>
            <w:rPr>
              <w:rFonts w:eastAsia="Times New Roman" w:cs="Times New Roman"/>
              <w:bCs/>
              <w:szCs w:val="24"/>
            </w:rPr>
          </w:pPr>
        </w:p>
      </w:sdtContent>
    </w:sdt>
    <w:p w:rsidR="001C32BD" w:rsidRDefault="001C32B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516 </w:t>
      </w:r>
      <w:bookmarkStart w:id="1" w:name="AmendsCurrentLaw"/>
      <w:bookmarkEnd w:id="1"/>
      <w:r>
        <w:rPr>
          <w:rFonts w:cs="Times New Roman"/>
          <w:szCs w:val="24"/>
        </w:rPr>
        <w:t>amends current law relating to the requirement that drivers younger than a certain age complete and pass a driver education course.</w:t>
      </w:r>
    </w:p>
    <w:p w:rsidR="001C32BD" w:rsidRPr="00B43910" w:rsidRDefault="001C32BD" w:rsidP="000F1DF9">
      <w:pPr>
        <w:spacing w:after="0" w:line="240" w:lineRule="auto"/>
        <w:jc w:val="both"/>
        <w:rPr>
          <w:rFonts w:eastAsia="Times New Roman" w:cs="Times New Roman"/>
          <w:szCs w:val="24"/>
        </w:rPr>
      </w:pPr>
    </w:p>
    <w:p w:rsidR="001C32BD" w:rsidRPr="005C2A78" w:rsidRDefault="001C32B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9390E2006FF4942AACFC4272A6EF44B"/>
          </w:placeholder>
        </w:sdtPr>
        <w:sdtContent>
          <w:r>
            <w:rPr>
              <w:rFonts w:eastAsia="Times New Roman" w:cs="Times New Roman"/>
              <w:b/>
              <w:szCs w:val="24"/>
              <w:u w:val="single"/>
            </w:rPr>
            <w:t>RULEMAKING AUTHORITY</w:t>
          </w:r>
        </w:sdtContent>
      </w:sdt>
    </w:p>
    <w:p w:rsidR="001C32BD" w:rsidRPr="006529C4" w:rsidRDefault="001C32BD" w:rsidP="00774EC7">
      <w:pPr>
        <w:spacing w:after="0" w:line="240" w:lineRule="auto"/>
        <w:jc w:val="both"/>
        <w:rPr>
          <w:rFonts w:cs="Times New Roman"/>
          <w:szCs w:val="24"/>
        </w:rPr>
      </w:pPr>
    </w:p>
    <w:p w:rsidR="001C32BD" w:rsidRPr="006529C4" w:rsidRDefault="001C32B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C32BD" w:rsidRPr="006529C4" w:rsidRDefault="001C32BD" w:rsidP="00774EC7">
      <w:pPr>
        <w:spacing w:after="0" w:line="240" w:lineRule="auto"/>
        <w:jc w:val="both"/>
        <w:rPr>
          <w:rFonts w:cs="Times New Roman"/>
          <w:szCs w:val="24"/>
        </w:rPr>
      </w:pPr>
    </w:p>
    <w:p w:rsidR="001C32BD" w:rsidRPr="005C2A78" w:rsidRDefault="001C32B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D2255404A844B0297D3CDF4597FBEC5"/>
          </w:placeholder>
        </w:sdtPr>
        <w:sdtContent>
          <w:r>
            <w:rPr>
              <w:rFonts w:eastAsia="Times New Roman" w:cs="Times New Roman"/>
              <w:b/>
              <w:szCs w:val="24"/>
              <w:u w:val="single"/>
            </w:rPr>
            <w:t>SECTION BY SECTION ANALYSIS</w:t>
          </w:r>
        </w:sdtContent>
      </w:sdt>
    </w:p>
    <w:p w:rsidR="001C32BD" w:rsidRPr="005C2A78" w:rsidRDefault="001C32BD" w:rsidP="000F1DF9">
      <w:pPr>
        <w:spacing w:after="0" w:line="240" w:lineRule="auto"/>
        <w:jc w:val="both"/>
        <w:rPr>
          <w:rFonts w:eastAsia="Times New Roman" w:cs="Times New Roman"/>
          <w:szCs w:val="24"/>
        </w:rPr>
      </w:pPr>
    </w:p>
    <w:p w:rsidR="001C32BD" w:rsidRDefault="001C32B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1001.055(a), Education Code, as follows:</w:t>
      </w:r>
    </w:p>
    <w:p w:rsidR="001C32BD" w:rsidRDefault="001C32BD" w:rsidP="000F1DF9">
      <w:pPr>
        <w:spacing w:after="0" w:line="240" w:lineRule="auto"/>
        <w:jc w:val="both"/>
        <w:rPr>
          <w:rFonts w:eastAsia="Times New Roman" w:cs="Times New Roman"/>
          <w:szCs w:val="24"/>
        </w:rPr>
      </w:pPr>
    </w:p>
    <w:p w:rsidR="001C32BD" w:rsidRPr="005C2A78" w:rsidRDefault="001C32BD" w:rsidP="003C53C5">
      <w:pPr>
        <w:spacing w:after="0" w:line="240" w:lineRule="auto"/>
        <w:ind w:left="720"/>
        <w:jc w:val="both"/>
        <w:rPr>
          <w:rFonts w:eastAsia="Times New Roman" w:cs="Times New Roman"/>
          <w:szCs w:val="24"/>
        </w:rPr>
      </w:pPr>
      <w:r>
        <w:rPr>
          <w:rFonts w:eastAsia="Times New Roman" w:cs="Times New Roman"/>
          <w:szCs w:val="24"/>
        </w:rPr>
        <w:t xml:space="preserve">(a) Requires the Texas Department of Licensing and Regulation (TDLR) to provide to certain entities driver education certificates or certificate numbers for certain purposes and to satisfy the requires of Sections 521.1601 (Drivers Education Required) and 521.201(a)(2) (relating to the Texas Department of Public Safety issuing a Class C driver's license to certain applicants under 18 years of age), Transportation Code. Deletes existing requirements under Sections </w:t>
      </w:r>
      <w:r w:rsidRPr="00B43910">
        <w:rPr>
          <w:rFonts w:eastAsia="Times New Roman" w:cs="Times New Roman"/>
          <w:szCs w:val="24"/>
        </w:rPr>
        <w:t>521.1601</w:t>
      </w:r>
      <w:r>
        <w:rPr>
          <w:rFonts w:eastAsia="Times New Roman" w:cs="Times New Roman"/>
          <w:szCs w:val="24"/>
        </w:rPr>
        <w:t xml:space="preserve"> (Driver Education Required)</w:t>
      </w:r>
      <w:r w:rsidRPr="00B43910">
        <w:rPr>
          <w:rFonts w:eastAsia="Times New Roman" w:cs="Times New Roman"/>
          <w:szCs w:val="24"/>
        </w:rPr>
        <w:t>, Transportation Code, as added by Chapter 1253 (H.B. 339), Acts of the 81st Legislature, Regular Session, 2009, and 521.1601</w:t>
      </w:r>
      <w:r>
        <w:rPr>
          <w:rFonts w:eastAsia="Times New Roman" w:cs="Times New Roman"/>
          <w:szCs w:val="24"/>
        </w:rPr>
        <w:t xml:space="preserve"> (Driver Education Required)</w:t>
      </w:r>
      <w:r w:rsidRPr="00B43910">
        <w:rPr>
          <w:rFonts w:eastAsia="Times New Roman" w:cs="Times New Roman"/>
          <w:szCs w:val="24"/>
        </w:rPr>
        <w:t>, Transportation Code, as added by Chapter 1413 (S.B. 1317), Acts of the 81st Legislature, Regular Session, 2009</w:t>
      </w:r>
      <w:r>
        <w:rPr>
          <w:rFonts w:eastAsia="Times New Roman" w:cs="Times New Roman"/>
          <w:szCs w:val="24"/>
        </w:rPr>
        <w:t>, from the requirements that must be satisfied by issuing TDLR-approved driver education certificates.</w:t>
      </w:r>
    </w:p>
    <w:p w:rsidR="001C32BD" w:rsidRPr="005C2A78" w:rsidRDefault="001C32BD" w:rsidP="000F1DF9">
      <w:pPr>
        <w:spacing w:after="0" w:line="240" w:lineRule="auto"/>
        <w:jc w:val="both"/>
        <w:rPr>
          <w:rFonts w:eastAsia="Times New Roman" w:cs="Times New Roman"/>
          <w:szCs w:val="24"/>
        </w:rPr>
      </w:pPr>
    </w:p>
    <w:p w:rsidR="001C32BD" w:rsidRPr="005C2A78" w:rsidRDefault="001C32BD" w:rsidP="00B4391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Reenacts </w:t>
      </w:r>
      <w:r w:rsidRPr="00B43910">
        <w:rPr>
          <w:rFonts w:eastAsia="Times New Roman" w:cs="Times New Roman"/>
          <w:szCs w:val="24"/>
        </w:rPr>
        <w:t>Section 521.142(d), Transportation Code, as amended by Chapters 1253 (H.B. 339) and 1413 (S.B. 1317), Acts of the 81st Legislature, Regular Session, 2009,</w:t>
      </w:r>
      <w:r>
        <w:rPr>
          <w:rFonts w:eastAsia="Times New Roman" w:cs="Times New Roman"/>
          <w:szCs w:val="24"/>
        </w:rPr>
        <w:t xml:space="preserve"> to require that the application, i</w:t>
      </w:r>
      <w:r w:rsidRPr="00B43910">
        <w:rPr>
          <w:rFonts w:eastAsia="Times New Roman" w:cs="Times New Roman"/>
          <w:szCs w:val="24"/>
        </w:rPr>
        <w:t>f the applicant is under 25 years of age, state whether the applicant has completed a driver education course required by Section 521.1601.</w:t>
      </w:r>
    </w:p>
    <w:p w:rsidR="001C32BD" w:rsidRPr="005C2A78" w:rsidRDefault="001C32BD" w:rsidP="000F1DF9">
      <w:pPr>
        <w:spacing w:after="0" w:line="240" w:lineRule="auto"/>
        <w:jc w:val="both"/>
        <w:rPr>
          <w:rFonts w:eastAsia="Times New Roman" w:cs="Times New Roman"/>
          <w:szCs w:val="24"/>
        </w:rPr>
      </w:pPr>
    </w:p>
    <w:p w:rsidR="001C32BD" w:rsidRDefault="001C32BD"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Repealer: </w:t>
      </w:r>
      <w:r w:rsidRPr="00B43910">
        <w:rPr>
          <w:rFonts w:eastAsia="Times New Roman" w:cs="Times New Roman"/>
          <w:szCs w:val="24"/>
        </w:rPr>
        <w:t>Section 521.1601, Transportation Code, as added by Chapter 1253 (H.B. 339), Acts of the 81st Legislature, Regular Session, 2009</w:t>
      </w:r>
      <w:r>
        <w:rPr>
          <w:rFonts w:eastAsia="Times New Roman" w:cs="Times New Roman"/>
          <w:szCs w:val="24"/>
        </w:rPr>
        <w:t>.</w:t>
      </w:r>
    </w:p>
    <w:p w:rsidR="001C32BD" w:rsidRDefault="001C32BD" w:rsidP="000F1DF9">
      <w:pPr>
        <w:spacing w:after="0" w:line="240" w:lineRule="auto"/>
        <w:jc w:val="both"/>
        <w:rPr>
          <w:rFonts w:eastAsia="Times New Roman" w:cs="Times New Roman"/>
          <w:szCs w:val="24"/>
        </w:rPr>
      </w:pPr>
    </w:p>
    <w:p w:rsidR="001C32BD" w:rsidRPr="005C2A78" w:rsidRDefault="001C32BD" w:rsidP="000F1DF9">
      <w:pPr>
        <w:spacing w:after="0" w:line="240" w:lineRule="auto"/>
        <w:jc w:val="both"/>
        <w:rPr>
          <w:rFonts w:eastAsia="Times New Roman" w:cs="Times New Roman"/>
          <w:szCs w:val="24"/>
        </w:rPr>
      </w:pPr>
      <w:r>
        <w:rPr>
          <w:rFonts w:eastAsia="Times New Roman" w:cs="Times New Roman"/>
          <w:szCs w:val="24"/>
        </w:rPr>
        <w:t>SECTION4. Effective date: September 1, 2017.</w:t>
      </w:r>
    </w:p>
    <w:p w:rsidR="001C32BD" w:rsidRPr="006529C4" w:rsidRDefault="001C32BD" w:rsidP="00774EC7">
      <w:pPr>
        <w:spacing w:after="0" w:line="240" w:lineRule="auto"/>
        <w:jc w:val="both"/>
        <w:rPr>
          <w:rFonts w:cs="Times New Roman"/>
          <w:szCs w:val="24"/>
        </w:rPr>
      </w:pPr>
    </w:p>
    <w:p w:rsidR="001C32BD" w:rsidRPr="006529C4" w:rsidRDefault="001C32BD" w:rsidP="00774EC7">
      <w:pPr>
        <w:spacing w:after="0" w:line="240" w:lineRule="auto"/>
        <w:jc w:val="both"/>
      </w:pPr>
    </w:p>
    <w:sectPr w:rsidR="001C32BD"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463" w:rsidRDefault="000C2463" w:rsidP="000F1DF9">
      <w:pPr>
        <w:spacing w:after="0" w:line="240" w:lineRule="auto"/>
      </w:pPr>
      <w:r>
        <w:separator/>
      </w:r>
    </w:p>
  </w:endnote>
  <w:endnote w:type="continuationSeparator" w:id="0">
    <w:p w:rsidR="000C2463" w:rsidRDefault="000C246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C246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C32BD">
                <w:rPr>
                  <w:sz w:val="20"/>
                  <w:szCs w:val="20"/>
                </w:rPr>
                <w:t>ZJA, AMD, 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C32BD">
                <w:rPr>
                  <w:sz w:val="20"/>
                  <w:szCs w:val="20"/>
                </w:rPr>
                <w:t>H.B. 516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C32B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C246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C32B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C32BD">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463" w:rsidRDefault="000C2463" w:rsidP="000F1DF9">
      <w:pPr>
        <w:spacing w:after="0" w:line="240" w:lineRule="auto"/>
      </w:pPr>
      <w:r>
        <w:separator/>
      </w:r>
    </w:p>
  </w:footnote>
  <w:footnote w:type="continuationSeparator" w:id="0">
    <w:p w:rsidR="000C2463" w:rsidRDefault="000C246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C2463"/>
    <w:rsid w:val="000E552E"/>
    <w:rsid w:val="000F1DF9"/>
    <w:rsid w:val="001C32BD"/>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C32B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C32B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91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82E65" w:rsidP="00982E6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1C26292E85749C7BE4F14E33C75EC8A"/>
        <w:category>
          <w:name w:val="General"/>
          <w:gallery w:val="placeholder"/>
        </w:category>
        <w:types>
          <w:type w:val="bbPlcHdr"/>
        </w:types>
        <w:behaviors>
          <w:behavior w:val="content"/>
        </w:behaviors>
        <w:guid w:val="{AC7C5B38-A273-4880-B767-D3301163839D}"/>
      </w:docPartPr>
      <w:docPartBody>
        <w:p w:rsidR="00000000" w:rsidRDefault="00097E02"/>
      </w:docPartBody>
    </w:docPart>
    <w:docPart>
      <w:docPartPr>
        <w:name w:val="EA4036FB24994F3F8BD2F084FFB836E8"/>
        <w:category>
          <w:name w:val="General"/>
          <w:gallery w:val="placeholder"/>
        </w:category>
        <w:types>
          <w:type w:val="bbPlcHdr"/>
        </w:types>
        <w:behaviors>
          <w:behavior w:val="content"/>
        </w:behaviors>
        <w:guid w:val="{8C728FF6-EEFA-4D04-8DEA-FD1FE6B6E87E}"/>
      </w:docPartPr>
      <w:docPartBody>
        <w:p w:rsidR="00000000" w:rsidRDefault="00097E02"/>
      </w:docPartBody>
    </w:docPart>
    <w:docPart>
      <w:docPartPr>
        <w:name w:val="27BF13EC802142B48101A3D114378AF3"/>
        <w:category>
          <w:name w:val="General"/>
          <w:gallery w:val="placeholder"/>
        </w:category>
        <w:types>
          <w:type w:val="bbPlcHdr"/>
        </w:types>
        <w:behaviors>
          <w:behavior w:val="content"/>
        </w:behaviors>
        <w:guid w:val="{FEEC8D5E-FEFE-4518-8010-C0475C83B360}"/>
      </w:docPartPr>
      <w:docPartBody>
        <w:p w:rsidR="00000000" w:rsidRDefault="00097E02"/>
      </w:docPartBody>
    </w:docPart>
    <w:docPart>
      <w:docPartPr>
        <w:name w:val="86521C44C37C4EB284171C25E4594202"/>
        <w:category>
          <w:name w:val="General"/>
          <w:gallery w:val="placeholder"/>
        </w:category>
        <w:types>
          <w:type w:val="bbPlcHdr"/>
        </w:types>
        <w:behaviors>
          <w:behavior w:val="content"/>
        </w:behaviors>
        <w:guid w:val="{157BE5A6-E7CD-4405-9AB5-0493CF153E64}"/>
      </w:docPartPr>
      <w:docPartBody>
        <w:p w:rsidR="00000000" w:rsidRDefault="00097E02"/>
      </w:docPartBody>
    </w:docPart>
    <w:docPart>
      <w:docPartPr>
        <w:name w:val="3DF4F08570394628A099E176D127C999"/>
        <w:category>
          <w:name w:val="General"/>
          <w:gallery w:val="placeholder"/>
        </w:category>
        <w:types>
          <w:type w:val="bbPlcHdr"/>
        </w:types>
        <w:behaviors>
          <w:behavior w:val="content"/>
        </w:behaviors>
        <w:guid w:val="{5D917867-E3D1-4945-9B9C-4C92CAFAB235}"/>
      </w:docPartPr>
      <w:docPartBody>
        <w:p w:rsidR="00000000" w:rsidRDefault="00097E02"/>
      </w:docPartBody>
    </w:docPart>
    <w:docPart>
      <w:docPartPr>
        <w:name w:val="0FE0770B19A54D19B5DD03306F091585"/>
        <w:category>
          <w:name w:val="General"/>
          <w:gallery w:val="placeholder"/>
        </w:category>
        <w:types>
          <w:type w:val="bbPlcHdr"/>
        </w:types>
        <w:behaviors>
          <w:behavior w:val="content"/>
        </w:behaviors>
        <w:guid w:val="{03D2C038-D465-41FD-AE29-80883EC9D673}"/>
      </w:docPartPr>
      <w:docPartBody>
        <w:p w:rsidR="00000000" w:rsidRDefault="00097E02"/>
      </w:docPartBody>
    </w:docPart>
    <w:docPart>
      <w:docPartPr>
        <w:name w:val="7DA78D7910E74563B19B929B8ACB9C95"/>
        <w:category>
          <w:name w:val="General"/>
          <w:gallery w:val="placeholder"/>
        </w:category>
        <w:types>
          <w:type w:val="bbPlcHdr"/>
        </w:types>
        <w:behaviors>
          <w:behavior w:val="content"/>
        </w:behaviors>
        <w:guid w:val="{652D8B5B-18C3-425A-BFA3-64A679789F99}"/>
      </w:docPartPr>
      <w:docPartBody>
        <w:p w:rsidR="00000000" w:rsidRDefault="00097E02"/>
      </w:docPartBody>
    </w:docPart>
    <w:docPart>
      <w:docPartPr>
        <w:name w:val="26EF777912394FEC9EA0337877B2C26F"/>
        <w:category>
          <w:name w:val="General"/>
          <w:gallery w:val="placeholder"/>
        </w:category>
        <w:types>
          <w:type w:val="bbPlcHdr"/>
        </w:types>
        <w:behaviors>
          <w:behavior w:val="content"/>
        </w:behaviors>
        <w:guid w:val="{0AD1144E-C7E6-4D44-9F82-CC9D218807B7}"/>
      </w:docPartPr>
      <w:docPartBody>
        <w:p w:rsidR="00000000" w:rsidRDefault="00097E02"/>
      </w:docPartBody>
    </w:docPart>
    <w:docPart>
      <w:docPartPr>
        <w:name w:val="36BAE0CDBE404AC0927C9CAF56AA35E9"/>
        <w:category>
          <w:name w:val="General"/>
          <w:gallery w:val="placeholder"/>
        </w:category>
        <w:types>
          <w:type w:val="bbPlcHdr"/>
        </w:types>
        <w:behaviors>
          <w:behavior w:val="content"/>
        </w:behaviors>
        <w:guid w:val="{4B25229A-A11D-4CA7-A358-3F49FC041460}"/>
      </w:docPartPr>
      <w:docPartBody>
        <w:p w:rsidR="00000000" w:rsidRDefault="00982E65" w:rsidP="00982E65">
          <w:pPr>
            <w:pStyle w:val="36BAE0CDBE404AC0927C9CAF56AA35E9"/>
          </w:pPr>
          <w:r w:rsidRPr="00A30DD1">
            <w:rPr>
              <w:rStyle w:val="PlaceholderText"/>
            </w:rPr>
            <w:t>Click here to enter a date.</w:t>
          </w:r>
        </w:p>
      </w:docPartBody>
    </w:docPart>
    <w:docPart>
      <w:docPartPr>
        <w:name w:val="E88911DE47784672AEECFDFF1767C35D"/>
        <w:category>
          <w:name w:val="General"/>
          <w:gallery w:val="placeholder"/>
        </w:category>
        <w:types>
          <w:type w:val="bbPlcHdr"/>
        </w:types>
        <w:behaviors>
          <w:behavior w:val="content"/>
        </w:behaviors>
        <w:guid w:val="{46A65318-6073-4862-8818-0102624D644E}"/>
      </w:docPartPr>
      <w:docPartBody>
        <w:p w:rsidR="00000000" w:rsidRDefault="00097E02"/>
      </w:docPartBody>
    </w:docPart>
    <w:docPart>
      <w:docPartPr>
        <w:name w:val="D4217A0B9DDC4D5E93B3BE641C9494D1"/>
        <w:category>
          <w:name w:val="General"/>
          <w:gallery w:val="placeholder"/>
        </w:category>
        <w:types>
          <w:type w:val="bbPlcHdr"/>
        </w:types>
        <w:behaviors>
          <w:behavior w:val="content"/>
        </w:behaviors>
        <w:guid w:val="{BB44D7AB-C4D9-4C03-AC29-3881BB29935E}"/>
      </w:docPartPr>
      <w:docPartBody>
        <w:p w:rsidR="00000000" w:rsidRDefault="00097E02"/>
      </w:docPartBody>
    </w:docPart>
    <w:docPart>
      <w:docPartPr>
        <w:name w:val="B249B34AA9864E8BAAF08767C61145BB"/>
        <w:category>
          <w:name w:val="General"/>
          <w:gallery w:val="placeholder"/>
        </w:category>
        <w:types>
          <w:type w:val="bbPlcHdr"/>
        </w:types>
        <w:behaviors>
          <w:behavior w:val="content"/>
        </w:behaviors>
        <w:guid w:val="{0071564B-7238-49B0-B4D7-7C9381AF3660}"/>
      </w:docPartPr>
      <w:docPartBody>
        <w:p w:rsidR="00000000" w:rsidRDefault="00982E65" w:rsidP="00982E65">
          <w:pPr>
            <w:pStyle w:val="B249B34AA9864E8BAAF08767C61145BB"/>
          </w:pPr>
          <w:r>
            <w:rPr>
              <w:rFonts w:eastAsia="Times New Roman" w:cs="Times New Roman"/>
              <w:bCs/>
              <w:szCs w:val="24"/>
            </w:rPr>
            <w:t xml:space="preserve"> </w:t>
          </w:r>
        </w:p>
      </w:docPartBody>
    </w:docPart>
    <w:docPart>
      <w:docPartPr>
        <w:name w:val="F9390E2006FF4942AACFC4272A6EF44B"/>
        <w:category>
          <w:name w:val="General"/>
          <w:gallery w:val="placeholder"/>
        </w:category>
        <w:types>
          <w:type w:val="bbPlcHdr"/>
        </w:types>
        <w:behaviors>
          <w:behavior w:val="content"/>
        </w:behaviors>
        <w:guid w:val="{633E85EB-A997-47C0-B298-4C7496CB14FB}"/>
      </w:docPartPr>
      <w:docPartBody>
        <w:p w:rsidR="00000000" w:rsidRDefault="00097E02"/>
      </w:docPartBody>
    </w:docPart>
    <w:docPart>
      <w:docPartPr>
        <w:name w:val="3D2255404A844B0297D3CDF4597FBEC5"/>
        <w:category>
          <w:name w:val="General"/>
          <w:gallery w:val="placeholder"/>
        </w:category>
        <w:types>
          <w:type w:val="bbPlcHdr"/>
        </w:types>
        <w:behaviors>
          <w:behavior w:val="content"/>
        </w:behaviors>
        <w:guid w:val="{1CC54F5C-927C-4E58-BF5C-201CDE3376E5}"/>
      </w:docPartPr>
      <w:docPartBody>
        <w:p w:rsidR="00000000" w:rsidRDefault="00097E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97E02"/>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2E65"/>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E6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82E65"/>
    <w:rPr>
      <w:rFonts w:ascii="Times New Roman" w:hAnsi="Times New Roman"/>
      <w:sz w:val="24"/>
    </w:rPr>
  </w:style>
  <w:style w:type="paragraph" w:customStyle="1" w:styleId="487D89B4F8B34DB4967D41FE18F7F88D7">
    <w:name w:val="487D89B4F8B34DB4967D41FE18F7F88D7"/>
    <w:rsid w:val="00982E65"/>
    <w:rPr>
      <w:rFonts w:ascii="Times New Roman" w:hAnsi="Times New Roman"/>
      <w:sz w:val="24"/>
    </w:rPr>
  </w:style>
  <w:style w:type="paragraph" w:customStyle="1" w:styleId="AE2570ED5D764CD7AF9686706F550F4620">
    <w:name w:val="AE2570ED5D764CD7AF9686706F550F4620"/>
    <w:rsid w:val="00982E65"/>
    <w:pPr>
      <w:tabs>
        <w:tab w:val="center" w:pos="4680"/>
        <w:tab w:val="right" w:pos="9360"/>
      </w:tabs>
      <w:spacing w:after="0" w:line="240" w:lineRule="auto"/>
    </w:pPr>
    <w:rPr>
      <w:rFonts w:ascii="Times New Roman" w:hAnsi="Times New Roman"/>
      <w:sz w:val="24"/>
    </w:rPr>
  </w:style>
  <w:style w:type="paragraph" w:customStyle="1" w:styleId="36BAE0CDBE404AC0927C9CAF56AA35E9">
    <w:name w:val="36BAE0CDBE404AC0927C9CAF56AA35E9"/>
    <w:rsid w:val="00982E65"/>
  </w:style>
  <w:style w:type="paragraph" w:customStyle="1" w:styleId="B249B34AA9864E8BAAF08767C61145BB">
    <w:name w:val="B249B34AA9864E8BAAF08767C61145BB"/>
    <w:rsid w:val="00982E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E6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82E65"/>
    <w:rPr>
      <w:rFonts w:ascii="Times New Roman" w:hAnsi="Times New Roman"/>
      <w:sz w:val="24"/>
    </w:rPr>
  </w:style>
  <w:style w:type="paragraph" w:customStyle="1" w:styleId="487D89B4F8B34DB4967D41FE18F7F88D7">
    <w:name w:val="487D89B4F8B34DB4967D41FE18F7F88D7"/>
    <w:rsid w:val="00982E65"/>
    <w:rPr>
      <w:rFonts w:ascii="Times New Roman" w:hAnsi="Times New Roman"/>
      <w:sz w:val="24"/>
    </w:rPr>
  </w:style>
  <w:style w:type="paragraph" w:customStyle="1" w:styleId="AE2570ED5D764CD7AF9686706F550F4620">
    <w:name w:val="AE2570ED5D764CD7AF9686706F550F4620"/>
    <w:rsid w:val="00982E65"/>
    <w:pPr>
      <w:tabs>
        <w:tab w:val="center" w:pos="4680"/>
        <w:tab w:val="right" w:pos="9360"/>
      </w:tabs>
      <w:spacing w:after="0" w:line="240" w:lineRule="auto"/>
    </w:pPr>
    <w:rPr>
      <w:rFonts w:ascii="Times New Roman" w:hAnsi="Times New Roman"/>
      <w:sz w:val="24"/>
    </w:rPr>
  </w:style>
  <w:style w:type="paragraph" w:customStyle="1" w:styleId="36BAE0CDBE404AC0927C9CAF56AA35E9">
    <w:name w:val="36BAE0CDBE404AC0927C9CAF56AA35E9"/>
    <w:rsid w:val="00982E65"/>
  </w:style>
  <w:style w:type="paragraph" w:customStyle="1" w:styleId="B249B34AA9864E8BAAF08767C61145BB">
    <w:name w:val="B249B34AA9864E8BAAF08767C61145BB"/>
    <w:rsid w:val="00982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8C3081A-ACD0-462D-B6DA-B6797A94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379</Words>
  <Characters>2164</Characters>
  <Application>Microsoft Office Word</Application>
  <DocSecurity>0</DocSecurity>
  <Lines>18</Lines>
  <Paragraphs>5</Paragraphs>
  <ScaleCrop>false</ScaleCrop>
  <Company>Texas Legislative Council</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2017-05-08T15:48:00Z</cp:lastPrinted>
  <dcterms:created xsi:type="dcterms:W3CDTF">2015-05-29T14:24:00Z</dcterms:created>
  <dcterms:modified xsi:type="dcterms:W3CDTF">2017-05-08T15:49:00Z</dcterms:modified>
</cp:coreProperties>
</file>

<file path=docProps/custom.xml><?xml version="1.0" encoding="utf-8"?>
<op:Properties xmlns:vt="http://schemas.openxmlformats.org/officeDocument/2006/docPropsVTypes" xmlns:op="http://schemas.openxmlformats.org/officeDocument/2006/custom-properties"/>
</file>