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824E3E" w14:paraId="402E22C8" w14:textId="77777777" w:rsidTr="00345119">
        <w:tc>
          <w:tcPr>
            <w:tcW w:w="9576" w:type="dxa"/>
            <w:noWrap/>
          </w:tcPr>
          <w:p w14:paraId="30D6EC25" w14:textId="77777777" w:rsidR="008423E4" w:rsidRPr="0022177D" w:rsidRDefault="0090583E" w:rsidP="00AB4B4E">
            <w:pPr>
              <w:pStyle w:val="Heading1"/>
            </w:pPr>
            <w:r w:rsidRPr="00631897">
              <w:t>BILL ANALYSIS</w:t>
            </w:r>
          </w:p>
        </w:tc>
      </w:tr>
    </w:tbl>
    <w:p w14:paraId="44F9163E" w14:textId="77777777" w:rsidR="008423E4" w:rsidRPr="0022177D" w:rsidRDefault="008423E4" w:rsidP="00AB4B4E">
      <w:pPr>
        <w:jc w:val="center"/>
      </w:pPr>
    </w:p>
    <w:p w14:paraId="22D71C38" w14:textId="77777777" w:rsidR="008423E4" w:rsidRPr="00B31F0E" w:rsidRDefault="008423E4" w:rsidP="00AB4B4E"/>
    <w:p w14:paraId="31626610" w14:textId="77777777" w:rsidR="008423E4" w:rsidRPr="00742794" w:rsidRDefault="008423E4" w:rsidP="00AB4B4E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24E3E" w14:paraId="376EDECA" w14:textId="77777777" w:rsidTr="00345119">
        <w:tc>
          <w:tcPr>
            <w:tcW w:w="9576" w:type="dxa"/>
          </w:tcPr>
          <w:p w14:paraId="26F245DC" w14:textId="2C9A31CF" w:rsidR="008423E4" w:rsidRPr="00861995" w:rsidRDefault="0090583E" w:rsidP="00AB4B4E">
            <w:pPr>
              <w:jc w:val="right"/>
            </w:pPr>
            <w:r>
              <w:t>C.S.H.B. 5326</w:t>
            </w:r>
          </w:p>
        </w:tc>
      </w:tr>
      <w:tr w:rsidR="00824E3E" w14:paraId="6337A2C6" w14:textId="77777777" w:rsidTr="00345119">
        <w:tc>
          <w:tcPr>
            <w:tcW w:w="9576" w:type="dxa"/>
          </w:tcPr>
          <w:p w14:paraId="3365CB5E" w14:textId="0F77C5B6" w:rsidR="008423E4" w:rsidRPr="00861995" w:rsidRDefault="0090583E" w:rsidP="00AB4B4E">
            <w:pPr>
              <w:jc w:val="right"/>
            </w:pPr>
            <w:r>
              <w:t xml:space="preserve">By: </w:t>
            </w:r>
            <w:r w:rsidR="00070D20">
              <w:t>Gates</w:t>
            </w:r>
          </w:p>
        </w:tc>
      </w:tr>
      <w:tr w:rsidR="00824E3E" w14:paraId="21AB4E58" w14:textId="77777777" w:rsidTr="00345119">
        <w:tc>
          <w:tcPr>
            <w:tcW w:w="9576" w:type="dxa"/>
          </w:tcPr>
          <w:p w14:paraId="686C66A9" w14:textId="04C6C52D" w:rsidR="008423E4" w:rsidRPr="00861995" w:rsidRDefault="0090583E" w:rsidP="00AB4B4E">
            <w:pPr>
              <w:jc w:val="right"/>
            </w:pPr>
            <w:r>
              <w:t>Land &amp; Resource Management</w:t>
            </w:r>
          </w:p>
        </w:tc>
      </w:tr>
      <w:tr w:rsidR="00824E3E" w14:paraId="65E8D51A" w14:textId="77777777" w:rsidTr="00345119">
        <w:tc>
          <w:tcPr>
            <w:tcW w:w="9576" w:type="dxa"/>
          </w:tcPr>
          <w:p w14:paraId="43E93D7E" w14:textId="6239D053" w:rsidR="008423E4" w:rsidRDefault="0090583E" w:rsidP="00AB4B4E">
            <w:pPr>
              <w:jc w:val="right"/>
            </w:pPr>
            <w:r>
              <w:t>Committee Report (Substituted)</w:t>
            </w:r>
          </w:p>
        </w:tc>
      </w:tr>
    </w:tbl>
    <w:p w14:paraId="3044277B" w14:textId="77777777" w:rsidR="008423E4" w:rsidRDefault="008423E4" w:rsidP="00AB4B4E">
      <w:pPr>
        <w:tabs>
          <w:tab w:val="right" w:pos="9360"/>
        </w:tabs>
      </w:pPr>
    </w:p>
    <w:p w14:paraId="41AB55C7" w14:textId="77777777" w:rsidR="008423E4" w:rsidRDefault="008423E4" w:rsidP="00AB4B4E"/>
    <w:p w14:paraId="650680B1" w14:textId="77777777" w:rsidR="008423E4" w:rsidRDefault="008423E4" w:rsidP="00AB4B4E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824E3E" w14:paraId="50E3F2C1" w14:textId="77777777" w:rsidTr="00345119">
        <w:tc>
          <w:tcPr>
            <w:tcW w:w="9576" w:type="dxa"/>
          </w:tcPr>
          <w:p w14:paraId="4583F87E" w14:textId="77777777" w:rsidR="008423E4" w:rsidRPr="00A8133F" w:rsidRDefault="0090583E" w:rsidP="00AB4B4E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72E0CCB7" w14:textId="77777777" w:rsidR="008423E4" w:rsidRDefault="008423E4" w:rsidP="00AB4B4E"/>
          <w:p w14:paraId="39051CBD" w14:textId="77777777" w:rsidR="008423E4" w:rsidRDefault="0090583E" w:rsidP="00AB4B4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</w:t>
            </w:r>
            <w:r w:rsidRPr="00823789">
              <w:t xml:space="preserve">ontinuing development and growth in Fort Bend County has created the need for permanent improvements such as water </w:t>
            </w:r>
            <w:r w:rsidRPr="00823789">
              <w:t>supply and distribution facilities, wastewater collection and treatment facilities, drainage and flood control projects, road facilities, and recreational facilities.</w:t>
            </w:r>
            <w:r>
              <w:t xml:space="preserve"> </w:t>
            </w:r>
            <w:r w:rsidRPr="00823789">
              <w:t>Pursuant to the Texas Constitution, and subject to the continuing supervisory jurisdictio</w:t>
            </w:r>
            <w:r w:rsidRPr="00823789">
              <w:t xml:space="preserve">n of the Texas Commission on Environmental Quality, </w:t>
            </w:r>
            <w:r>
              <w:t>C.S.H.B. 5326</w:t>
            </w:r>
            <w:r w:rsidRPr="00823789">
              <w:t xml:space="preserve"> seeks to create a municipal utility district to be known as Orchard Municipal Utility District No. 2 as a political subdivision of the State of Texas, subject to municipal consent and voter </w:t>
            </w:r>
            <w:r w:rsidRPr="00823789">
              <w:t xml:space="preserve">approval at a confirmation election. </w:t>
            </w:r>
          </w:p>
          <w:p w14:paraId="566A8E5A" w14:textId="3007DF0F" w:rsidR="00AB4B4E" w:rsidRPr="00E26B13" w:rsidRDefault="00AB4B4E" w:rsidP="00AB4B4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824E3E" w14:paraId="29583D39" w14:textId="77777777" w:rsidTr="00345119">
        <w:tc>
          <w:tcPr>
            <w:tcW w:w="9576" w:type="dxa"/>
          </w:tcPr>
          <w:p w14:paraId="53E4AAB5" w14:textId="77777777" w:rsidR="0017725B" w:rsidRDefault="0090583E" w:rsidP="00AB4B4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675BE5E" w14:textId="77777777" w:rsidR="0017725B" w:rsidRDefault="0017725B" w:rsidP="00AB4B4E">
            <w:pPr>
              <w:rPr>
                <w:b/>
                <w:u w:val="single"/>
              </w:rPr>
            </w:pPr>
          </w:p>
          <w:p w14:paraId="5752A94B" w14:textId="19358D3F" w:rsidR="00A0372B" w:rsidRPr="00A0372B" w:rsidRDefault="0090583E" w:rsidP="00AB4B4E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</w:t>
            </w:r>
            <w:r>
              <w:t>ibility of a person for community supervision, parole, or mandatory supervision.</w:t>
            </w:r>
          </w:p>
          <w:p w14:paraId="32595D2C" w14:textId="77777777" w:rsidR="0017725B" w:rsidRPr="0017725B" w:rsidRDefault="0017725B" w:rsidP="00AB4B4E">
            <w:pPr>
              <w:rPr>
                <w:b/>
                <w:u w:val="single"/>
              </w:rPr>
            </w:pPr>
          </w:p>
        </w:tc>
      </w:tr>
      <w:tr w:rsidR="00824E3E" w14:paraId="0A6FBB5B" w14:textId="77777777" w:rsidTr="00345119">
        <w:tc>
          <w:tcPr>
            <w:tcW w:w="9576" w:type="dxa"/>
          </w:tcPr>
          <w:p w14:paraId="39317E30" w14:textId="77777777" w:rsidR="008423E4" w:rsidRPr="00A8133F" w:rsidRDefault="0090583E" w:rsidP="00AB4B4E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AC2C00B" w14:textId="77777777" w:rsidR="008423E4" w:rsidRDefault="008423E4" w:rsidP="00AB4B4E"/>
          <w:p w14:paraId="16BA2279" w14:textId="7DC92CCF" w:rsidR="00A0372B" w:rsidRDefault="0090583E" w:rsidP="00AB4B4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</w:t>
            </w:r>
            <w:r>
              <w:t>nstitution.</w:t>
            </w:r>
          </w:p>
          <w:p w14:paraId="410225C5" w14:textId="77777777" w:rsidR="008423E4" w:rsidRPr="00E21FDC" w:rsidRDefault="008423E4" w:rsidP="00AB4B4E">
            <w:pPr>
              <w:rPr>
                <w:b/>
              </w:rPr>
            </w:pPr>
          </w:p>
        </w:tc>
      </w:tr>
      <w:tr w:rsidR="00824E3E" w14:paraId="3A5CD4BA" w14:textId="77777777" w:rsidTr="00345119">
        <w:tc>
          <w:tcPr>
            <w:tcW w:w="9576" w:type="dxa"/>
          </w:tcPr>
          <w:p w14:paraId="7B733BCA" w14:textId="77777777" w:rsidR="008423E4" w:rsidRPr="00A8133F" w:rsidRDefault="0090583E" w:rsidP="00AB4B4E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0EC9BB42" w14:textId="77777777" w:rsidR="008423E4" w:rsidRDefault="008423E4" w:rsidP="00AB4B4E"/>
          <w:p w14:paraId="6C2184A7" w14:textId="20FCEA12" w:rsidR="009C36CD" w:rsidRPr="009C36CD" w:rsidRDefault="0090583E" w:rsidP="00AB4B4E">
            <w:pPr>
              <w:jc w:val="both"/>
            </w:pPr>
            <w:r>
              <w:t>C.S.</w:t>
            </w:r>
            <w:r w:rsidR="000164E0">
              <w:t>H.B. 5326 amends the Special District Local Laws Code to</w:t>
            </w:r>
            <w:r w:rsidR="003713ED">
              <w:t xml:space="preserve"> </w:t>
            </w:r>
            <w:r w:rsidR="003713ED" w:rsidRPr="003713ED">
              <w:t>create the Orchard Municipal Utility District No. 2, subject to municipal consent and voter approval at a confirmation election.</w:t>
            </w:r>
            <w:r w:rsidR="00FC0D37">
              <w:t xml:space="preserve"> </w:t>
            </w:r>
            <w:r w:rsidR="003713ED" w:rsidRPr="003713ED">
              <w:t>The bill grants the district the power to undertake certain road projects</w:t>
            </w:r>
            <w:r w:rsidR="003713ED">
              <w:t xml:space="preserve"> and provides for division of the district</w:t>
            </w:r>
            <w:r w:rsidR="003713ED" w:rsidRPr="003713ED">
              <w:t>.</w:t>
            </w:r>
            <w:r w:rsidR="00FC0D37">
              <w:t xml:space="preserve"> </w:t>
            </w:r>
            <w:r w:rsidR="003713ED" w:rsidRPr="003713ED">
              <w:t>The bill authorizes the district, subject to certain requirements, to issue obligations and impose property, operation and maintenance, and contract taxes.</w:t>
            </w:r>
            <w:r w:rsidR="00FC0D37">
              <w:t xml:space="preserve"> </w:t>
            </w:r>
            <w:r w:rsidR="003713ED" w:rsidRPr="003713ED">
              <w:t>The bill expressly prohibits the district from exercising the power of eminent domain if the bill does not receive a two-thirds vote of all the members elected to each house.</w:t>
            </w:r>
          </w:p>
          <w:p w14:paraId="5CEAE4EA" w14:textId="77777777" w:rsidR="008423E4" w:rsidRPr="00835628" w:rsidRDefault="008423E4" w:rsidP="00AB4B4E">
            <w:pPr>
              <w:rPr>
                <w:b/>
              </w:rPr>
            </w:pPr>
          </w:p>
        </w:tc>
      </w:tr>
      <w:tr w:rsidR="00824E3E" w14:paraId="66825094" w14:textId="77777777" w:rsidTr="00345119">
        <w:tc>
          <w:tcPr>
            <w:tcW w:w="9576" w:type="dxa"/>
          </w:tcPr>
          <w:p w14:paraId="1659B6BE" w14:textId="77777777" w:rsidR="008423E4" w:rsidRPr="00A8133F" w:rsidRDefault="0090583E" w:rsidP="00AB4B4E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AC46254" w14:textId="77777777" w:rsidR="008423E4" w:rsidRDefault="008423E4" w:rsidP="00AB4B4E"/>
          <w:p w14:paraId="2AFCF90C" w14:textId="22E2F19F" w:rsidR="008423E4" w:rsidRPr="003624F2" w:rsidRDefault="0090583E" w:rsidP="00AB4B4E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2023.</w:t>
            </w:r>
          </w:p>
          <w:p w14:paraId="45EB149B" w14:textId="77777777" w:rsidR="008423E4" w:rsidRPr="00233FDB" w:rsidRDefault="008423E4" w:rsidP="00AB4B4E">
            <w:pPr>
              <w:rPr>
                <w:b/>
              </w:rPr>
            </w:pPr>
          </w:p>
        </w:tc>
      </w:tr>
      <w:tr w:rsidR="00824E3E" w14:paraId="03E8DE37" w14:textId="77777777" w:rsidTr="00345119">
        <w:tc>
          <w:tcPr>
            <w:tcW w:w="9576" w:type="dxa"/>
          </w:tcPr>
          <w:p w14:paraId="35A8610D" w14:textId="77777777" w:rsidR="00070D20" w:rsidRDefault="0090583E" w:rsidP="00AB4B4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3EDD07FB" w14:textId="77777777" w:rsidR="00372B1C" w:rsidRDefault="00372B1C" w:rsidP="00AB4B4E">
            <w:pPr>
              <w:jc w:val="both"/>
            </w:pPr>
          </w:p>
          <w:p w14:paraId="3E468065" w14:textId="3F639BA7" w:rsidR="00372B1C" w:rsidRDefault="0090583E" w:rsidP="00AB4B4E">
            <w:pPr>
              <w:jc w:val="both"/>
            </w:pPr>
            <w:r>
              <w:t>C.S.H.B. 5326 differs from the introduced in minor or nonsubstantive ways by conforming to</w:t>
            </w:r>
            <w:r>
              <w:t xml:space="preserve"> certain bill drafting conventions.</w:t>
            </w:r>
          </w:p>
          <w:p w14:paraId="6D7A324E" w14:textId="31B868D3" w:rsidR="00372B1C" w:rsidRPr="00372B1C" w:rsidRDefault="00372B1C" w:rsidP="00AB4B4E">
            <w:pPr>
              <w:jc w:val="both"/>
            </w:pPr>
          </w:p>
        </w:tc>
      </w:tr>
      <w:tr w:rsidR="00824E3E" w14:paraId="0DCEAA3C" w14:textId="77777777" w:rsidTr="00345119">
        <w:tc>
          <w:tcPr>
            <w:tcW w:w="9576" w:type="dxa"/>
          </w:tcPr>
          <w:p w14:paraId="2B7049DF" w14:textId="77777777" w:rsidR="00070D20" w:rsidRPr="009C1E9A" w:rsidRDefault="00070D20" w:rsidP="00AB4B4E">
            <w:pPr>
              <w:rPr>
                <w:b/>
                <w:u w:val="single"/>
              </w:rPr>
            </w:pPr>
          </w:p>
        </w:tc>
      </w:tr>
      <w:tr w:rsidR="00824E3E" w14:paraId="4FCB474A" w14:textId="77777777" w:rsidTr="00345119">
        <w:tc>
          <w:tcPr>
            <w:tcW w:w="9576" w:type="dxa"/>
          </w:tcPr>
          <w:p w14:paraId="6BCA6D2D" w14:textId="77777777" w:rsidR="00070D20" w:rsidRPr="00070D20" w:rsidRDefault="00070D20" w:rsidP="00AB4B4E">
            <w:pPr>
              <w:jc w:val="both"/>
            </w:pPr>
          </w:p>
        </w:tc>
      </w:tr>
    </w:tbl>
    <w:p w14:paraId="305A288A" w14:textId="77777777" w:rsidR="008423E4" w:rsidRPr="00BE0E75" w:rsidRDefault="008423E4" w:rsidP="00AB4B4E">
      <w:pPr>
        <w:jc w:val="both"/>
        <w:rPr>
          <w:rFonts w:ascii="Arial" w:hAnsi="Arial"/>
          <w:sz w:val="16"/>
          <w:szCs w:val="16"/>
        </w:rPr>
      </w:pPr>
    </w:p>
    <w:p w14:paraId="0DD209C2" w14:textId="77777777" w:rsidR="004108C3" w:rsidRPr="008423E4" w:rsidRDefault="004108C3" w:rsidP="00AB4B4E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7A5F" w14:textId="77777777" w:rsidR="00000000" w:rsidRDefault="0090583E">
      <w:r>
        <w:separator/>
      </w:r>
    </w:p>
  </w:endnote>
  <w:endnote w:type="continuationSeparator" w:id="0">
    <w:p w14:paraId="6A40CBAE" w14:textId="77777777" w:rsidR="00000000" w:rsidRDefault="0090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6680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24E3E" w14:paraId="04B509E5" w14:textId="77777777" w:rsidTr="009C1E9A">
      <w:trPr>
        <w:cantSplit/>
      </w:trPr>
      <w:tc>
        <w:tcPr>
          <w:tcW w:w="0" w:type="pct"/>
        </w:tcPr>
        <w:p w14:paraId="34BEF98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D773E4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29D1744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F924DA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0AB9606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24E3E" w14:paraId="0CDDB7D5" w14:textId="77777777" w:rsidTr="009C1E9A">
      <w:trPr>
        <w:cantSplit/>
      </w:trPr>
      <w:tc>
        <w:tcPr>
          <w:tcW w:w="0" w:type="pct"/>
        </w:tcPr>
        <w:p w14:paraId="304956E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898BFE8" w14:textId="60B9CF6B" w:rsidR="00EC379B" w:rsidRPr="009C1E9A" w:rsidRDefault="0090583E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25464-D</w:t>
          </w:r>
        </w:p>
      </w:tc>
      <w:tc>
        <w:tcPr>
          <w:tcW w:w="2453" w:type="pct"/>
        </w:tcPr>
        <w:p w14:paraId="6706D9C8" w14:textId="750BAC63" w:rsidR="00EC379B" w:rsidRDefault="0090583E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AB4B4E">
            <w:t>23.114.1116</w:t>
          </w:r>
          <w:r>
            <w:fldChar w:fldCharType="end"/>
          </w:r>
        </w:p>
      </w:tc>
    </w:tr>
    <w:tr w:rsidR="00824E3E" w14:paraId="4BFE02ED" w14:textId="77777777" w:rsidTr="009C1E9A">
      <w:trPr>
        <w:cantSplit/>
      </w:trPr>
      <w:tc>
        <w:tcPr>
          <w:tcW w:w="0" w:type="pct"/>
        </w:tcPr>
        <w:p w14:paraId="30E2289E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F3CFEC0" w14:textId="5886FF60" w:rsidR="00EC379B" w:rsidRPr="009C1E9A" w:rsidRDefault="0090583E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22803</w:t>
          </w:r>
        </w:p>
      </w:tc>
      <w:tc>
        <w:tcPr>
          <w:tcW w:w="2453" w:type="pct"/>
        </w:tcPr>
        <w:p w14:paraId="12060549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C058CF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24E3E" w14:paraId="7348A1F5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AC30919" w14:textId="77777777" w:rsidR="00EC379B" w:rsidRDefault="0090583E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740FD7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47A2B24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15BA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9AC5" w14:textId="77777777" w:rsidR="00000000" w:rsidRDefault="0090583E">
      <w:r>
        <w:separator/>
      </w:r>
    </w:p>
  </w:footnote>
  <w:footnote w:type="continuationSeparator" w:id="0">
    <w:p w14:paraId="7D14434B" w14:textId="77777777" w:rsidR="00000000" w:rsidRDefault="0090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9CFC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6FE9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5E76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E0"/>
    <w:rsid w:val="00000A70"/>
    <w:rsid w:val="000032B8"/>
    <w:rsid w:val="00003B06"/>
    <w:rsid w:val="000054B9"/>
    <w:rsid w:val="00007461"/>
    <w:rsid w:val="00010F4D"/>
    <w:rsid w:val="0001117E"/>
    <w:rsid w:val="0001125F"/>
    <w:rsid w:val="0001338E"/>
    <w:rsid w:val="00013D24"/>
    <w:rsid w:val="00014AF0"/>
    <w:rsid w:val="000155D6"/>
    <w:rsid w:val="00015D4E"/>
    <w:rsid w:val="000164E0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0D20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13ED"/>
    <w:rsid w:val="00372B1C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49F6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698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4656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24D9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6B01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789"/>
    <w:rsid w:val="00823E4C"/>
    <w:rsid w:val="00824E3E"/>
    <w:rsid w:val="008268E4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583E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72B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4B4E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569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7863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0D37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2BBA8B-DFB7-46B0-ADEF-BA3DB13B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037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03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037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03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0372B"/>
    <w:rPr>
      <w:b/>
      <w:bCs/>
    </w:rPr>
  </w:style>
  <w:style w:type="paragraph" w:styleId="Revision">
    <w:name w:val="Revision"/>
    <w:hidden/>
    <w:uiPriority w:val="99"/>
    <w:semiHidden/>
    <w:rsid w:val="00FC0D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1854</Characters>
  <Application>Microsoft Office Word</Application>
  <DocSecurity>4</DocSecurity>
  <Lines>55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HB05326 (Committee Report (Substituted))</vt:lpstr>
    </vt:vector>
  </TitlesOfParts>
  <Company>State of Texas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25464</dc:subject>
  <dc:creator>State of Texas</dc:creator>
  <dc:description>HB 5326 by Gates-(H)Land &amp; Resource Management (Substitute Document Number: 88R 22803)</dc:description>
  <cp:lastModifiedBy>Stacey Nicchio</cp:lastModifiedBy>
  <cp:revision>2</cp:revision>
  <cp:lastPrinted>2003-11-26T17:21:00Z</cp:lastPrinted>
  <dcterms:created xsi:type="dcterms:W3CDTF">2023-04-26T16:10:00Z</dcterms:created>
  <dcterms:modified xsi:type="dcterms:W3CDTF">2023-04-26T16:10:00Z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23.114.1116</vt:lpwstr>
  </property>
</Properties>
</file>