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88R19127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5347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Harris County Municipal Utility District No. 597;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7997A to read as follows:</w:t>
      </w:r>
    </w:p>
    <w:p w:rsidR="003F3435" w:rsidRDefault="0032493E">
      <w:pPr>
        <w:spacing w:line="480" w:lineRule="auto"/>
        <w:jc w:val="center"/>
      </w:pPr>
      <w:r>
        <w:rPr>
          <w:u w:val="single"/>
        </w:rPr>
        <w:t xml:space="preserve">CHAPTER 7997A.  HARRIS COUNTY MUNICIPAL UTILITY DISTRICT NO.</w:t>
      </w:r>
      <w:r>
        <w:rPr>
          <w:u w:val="single"/>
        </w:rPr>
        <w:t xml:space="preserve"> </w:t>
      </w:r>
      <w:r>
        <w:rPr>
          <w:u w:val="single"/>
        </w:rPr>
        <w:t xml:space="preserve">597</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Harris County Municipal Utility District No. 597.</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7997A.0104.</w:t>
      </w:r>
      <w:r>
        <w:rPr>
          <w:u w:val="single"/>
        </w:rPr>
        <w:t xml:space="preserve"> </w:t>
      </w:r>
      <w:r>
        <w:rPr>
          <w:u w:val="single"/>
        </w:rPr>
        <w:t xml:space="preserve"> </w:t>
      </w:r>
      <w:r>
        <w:rPr>
          <w:u w:val="single"/>
        </w:rPr>
        <w:t xml:space="preserve">CONSENT OF MUNICIPALITY REQUIRED.  The temporary directors may not hold an election under Section 7997A.0103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7997A.0202,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 </w:t>
      </w:r>
      <w:r>
        <w:rPr>
          <w:u w:val="single"/>
        </w:rPr>
        <w:t xml:space="preserve"> </w:t>
      </w:r>
      <w:r>
        <w:rPr>
          <w:u w:val="single"/>
        </w:rPr>
        <w:t xml:space="preserve">The commission shall appoint as temporary directors the five persons named in the petition.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7997A.0103;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7997A.0103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7997A.0103;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7997A.0403.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7997A.0401,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Harris County Municipal Utility District No. 597 initially includes all the territory contained in the following area:</w:t>
      </w:r>
    </w:p>
    <w:p w:rsidR="003F3435" w:rsidRDefault="0032493E">
      <w:pPr>
        <w:spacing w:line="480" w:lineRule="auto"/>
        <w:ind w:firstLine="720"/>
        <w:jc w:val="both"/>
      </w:pPr>
      <w:r>
        <w:t xml:space="preserve">Being 528.9 acres of land located in the Harris County School Land Survey, Section 2, Abstract No.</w:t>
      </w:r>
      <w:r xml:space="preserve">
        <w:t> </w:t>
      </w:r>
      <w:r>
        <w:t xml:space="preserve">332, Harris County, Texas; said 528.9 acres being all of Lots 1-8, 12, and 13, and a portion of Lots 9-11 and 14, Section 2 of the plat of Harris County School Land Four Leagues as recorded in Volume 17, Page 222-223 of the Harris County Deed Records (H.C.D.R.) and being a part of a called 534.5455 acre tract of land recorded in the name of Bud Adams Ranches, Inc.  in Clerk's File (C.F.) No.</w:t>
      </w:r>
      <w:r xml:space="preserve">
        <w:t> </w:t>
      </w:r>
      <w:r>
        <w:t xml:space="preserve">N143996 of the Official Public Records of Real Property of Harris County (O.P.R.R.P.H.C.); said 528.9 acre tract being more particularly described by metes and bounds as follows (all bearings are referenced to the Texas Coordinate System, North American Datum of 1983 (NAD83), South Central Zone):</w:t>
      </w:r>
    </w:p>
    <w:p w:rsidR="003F3435" w:rsidRDefault="0032493E">
      <w:pPr>
        <w:spacing w:line="480" w:lineRule="auto"/>
        <w:ind w:firstLine="720"/>
        <w:jc w:val="both"/>
      </w:pPr>
      <w:r>
        <w:t xml:space="preserve">Beginning at a 5/8-inch iron rod with cap stamped "COSTELLO INC" set at the intersection of the southerly right-of-way line of Castle Road (width varies), the southerly 29 feet being established by said plat of Harris County School Lands Four Leagues and the easterly right-of-way line of Stokes Road (called 99 feet wide in said plat of Harris County School Land Four Leagues), and being on the northerly line of said 534.5455 acre tract, from which a 1-inch iron pipe found at the northwest corner of said 534.5455 acre tract bears South 87 degrees 44 minutes 32 seconds West, a distance of 35.24 feet;</w:t>
      </w:r>
    </w:p>
    <w:p w:rsidR="003F3435" w:rsidRDefault="0032493E">
      <w:pPr>
        <w:spacing w:line="480" w:lineRule="auto"/>
        <w:ind w:firstLine="720"/>
        <w:jc w:val="both"/>
      </w:pPr>
      <w:r>
        <w:t xml:space="preserve">1.</w:t>
      </w:r>
      <w:r xml:space="preserve">
        <w:t> </w:t>
      </w:r>
      <w:r xml:space="preserve">
        <w:t> </w:t>
      </w:r>
      <w:r>
        <w:t xml:space="preserve">Thence, with the northerly line of said 534.5455 acre tract and the southerly right-of-way line of said Castle Road, North 87 degrees 44 minutes 32 seconds East, a distance of 5,372.87 feet to a 5/8-inch iron rod with cap stamped "COSTELLO INC" set at the northeast corner of said 534.5455 acre tract, being at the intersection of the southerly right-of-way line of said Castle Road and the westerly right-of-way line of Binford Road (called 66 feet wide in aforesaid plat of Harris County School Land Four Leagues);</w:t>
      </w:r>
    </w:p>
    <w:p w:rsidR="003F3435" w:rsidRDefault="0032493E">
      <w:pPr>
        <w:spacing w:line="480" w:lineRule="auto"/>
        <w:ind w:firstLine="720"/>
        <w:jc w:val="both"/>
      </w:pPr>
      <w:r>
        <w:t xml:space="preserve">2.</w:t>
      </w:r>
      <w:r xml:space="preserve">
        <w:t> </w:t>
      </w:r>
      <w:r xml:space="preserve">
        <w:t> </w:t>
      </w:r>
      <w:r>
        <w:t xml:space="preserve">Thence, with the easterly line of said 534.5455 acre tract and the westerly right-of-way line of said Binford Road, South 02 degrees 50 minutes 23 seconds East, a distance of 3,550.58 feet to a 5/8-inch iron rod with cap stamped "COSTELLO INC" set at the most easterly southeast corner of said 534.5455 acre tract and the northeast corner of a called 2.7481 acre tract of land recorded in the name of Mark W. Patrick in C.F. No.</w:t>
      </w:r>
      <w:r xml:space="preserve">
        <w:t> </w:t>
      </w:r>
      <w:r>
        <w:t xml:space="preserve">V617308 of the O.P.R.R.P.H.C., from which a found 5/8-inch iron rod bears North 10 degrees 36 minutes 46 seconds East, a distance of 11.53 feet;</w:t>
      </w:r>
    </w:p>
    <w:p w:rsidR="003F3435" w:rsidRDefault="0032493E">
      <w:pPr>
        <w:spacing w:line="480" w:lineRule="auto"/>
        <w:ind w:firstLine="720"/>
        <w:jc w:val="both"/>
      </w:pPr>
      <w:r>
        <w:t xml:space="preserve">3.</w:t>
      </w:r>
      <w:r xml:space="preserve">
        <w:t> </w:t>
      </w:r>
      <w:r xml:space="preserve">
        <w:t> </w:t>
      </w:r>
      <w:r>
        <w:t xml:space="preserve">Thence, with the southerly line of said 534.5455 acre tract, the northerly line of said 2.7481 acre tract, the northerly line of a called 12.967 acre tract of land recorded in the name of David Allen Baskin in C.F. No.</w:t>
      </w:r>
      <w:r xml:space="preserve">
        <w:t> </w:t>
      </w:r>
      <w:r>
        <w:t xml:space="preserve">20100430844 of the O.P.R.R.P.H.C., the northerly line of the remainder of a called 13.210 acre tract of land recorded in the name of James Hurschel Thompson in C.F. No.</w:t>
      </w:r>
      <w:r xml:space="preserve">
        <w:t> </w:t>
      </w:r>
      <w:r>
        <w:t xml:space="preserve">G150745 of the O.P.R.R.P.H.C., the northerly line of a called 6.6025 acre tract of land recorded in the name of Dianna Lynn Ward in C.F. No.</w:t>
      </w:r>
      <w:r xml:space="preserve">
        <w:t> </w:t>
      </w:r>
      <w:r>
        <w:t xml:space="preserve">N033932 of the O.P.R.R.P.H.C., and the northerly line of a called 64.683 acre tract of land recorded in the name of David Allen Baskin in said C.F. No.</w:t>
      </w:r>
      <w:r xml:space="preserve">
        <w:t> </w:t>
      </w:r>
      <w:r>
        <w:t xml:space="preserve">20100430844 of the O.P.R.R.P.H.C., South 87 degrees 41 minutes 53 seconds West, a distance of 3,037.38 feet to a 5/8-inch iron rod found at an interior corner of said 534.5455 acre tract and the northwest corner of said 64.683 acre tract;</w:t>
      </w:r>
    </w:p>
    <w:p w:rsidR="003F3435" w:rsidRDefault="0032493E">
      <w:pPr>
        <w:spacing w:line="480" w:lineRule="auto"/>
        <w:ind w:firstLine="720"/>
        <w:jc w:val="both"/>
      </w:pPr>
      <w:r>
        <w:t xml:space="preserve">4.</w:t>
      </w:r>
      <w:r xml:space="preserve">
        <w:t> </w:t>
      </w:r>
      <w:r xml:space="preserve">
        <w:t> </w:t>
      </w:r>
      <w:r>
        <w:t xml:space="preserve">Thence, with the easterly line of said 534.5455 acre tract and the westerly line of said 64.683 acre tract, South 02 degrees 34 minutes 04 seconds East, a distance of 1,659.17 feet to a 5/8-inch iron rod with cap stamped "COSTELLO INC" set on the northerly right-of-way line of Vining Road (called 66 feet wide in aforesaid plat of Harris County School Land Four Leagues);</w:t>
      </w:r>
    </w:p>
    <w:p w:rsidR="003F3435" w:rsidRDefault="0032493E">
      <w:pPr>
        <w:spacing w:line="480" w:lineRule="auto"/>
        <w:ind w:firstLine="720"/>
        <w:jc w:val="both"/>
      </w:pPr>
      <w:r>
        <w:t xml:space="preserve">5.</w:t>
      </w:r>
      <w:r xml:space="preserve">
        <w:t> </w:t>
      </w:r>
      <w:r xml:space="preserve">
        <w:t> </w:t>
      </w:r>
      <w:r>
        <w:t xml:space="preserve">Thence, with the northerly right-of-way line of said Vining Road, South 87 degrees 35 minutes 44 seconds West, a distance of 918.76 feet to a 5/8-inch iron rod with cap stamped "COSTELLO INC" set;</w:t>
      </w:r>
    </w:p>
    <w:p w:rsidR="003F3435" w:rsidRDefault="0032493E">
      <w:pPr>
        <w:spacing w:line="480" w:lineRule="auto"/>
        <w:ind w:firstLine="720"/>
        <w:jc w:val="both"/>
      </w:pPr>
      <w:r>
        <w:t xml:space="preserve">6.</w:t>
      </w:r>
      <w:r xml:space="preserve">
        <w:t> </w:t>
      </w:r>
      <w:r xml:space="preserve">
        <w:t> </w:t>
      </w:r>
      <w:r>
        <w:t xml:space="preserve">Thence, continuing with the northerly right-of-way line of said Vining Road, South 87 degrees 23 minutes 41 seconds West, a distance of 1,433.80 feet to a 5/8-inch iron rod with cap stamped "COSTELLO INC" set at the intersection of the northerly right-of-way line of said Vining Road and the easterly right-of-way line of aforesaid Stokes Road;</w:t>
      </w:r>
    </w:p>
    <w:p w:rsidR="003F3435" w:rsidRDefault="0032493E">
      <w:pPr>
        <w:spacing w:line="480" w:lineRule="auto"/>
        <w:ind w:firstLine="720"/>
        <w:jc w:val="both"/>
      </w:pPr>
      <w:r>
        <w:t xml:space="preserve">7.</w:t>
      </w:r>
      <w:r xml:space="preserve">
        <w:t> </w:t>
      </w:r>
      <w:r xml:space="preserve">
        <w:t> </w:t>
      </w:r>
      <w:r>
        <w:t xml:space="preserve">Thence, with the easterly right-of-way line of said Stokes Road, North 02 degrees 40 minutes 05 seconds West, a distance of 1,895.29 feet to a 5/8-inch iron rod with cap stamped "COSTELLO INC" set;</w:t>
      </w:r>
    </w:p>
    <w:p w:rsidR="003F3435" w:rsidRDefault="0032493E">
      <w:pPr>
        <w:spacing w:line="480" w:lineRule="auto"/>
        <w:ind w:firstLine="720"/>
        <w:jc w:val="both"/>
      </w:pPr>
      <w:r>
        <w:t xml:space="preserve">8.</w:t>
      </w:r>
      <w:r xml:space="preserve">
        <w:t> </w:t>
      </w:r>
      <w:r xml:space="preserve">
        <w:t> </w:t>
      </w:r>
      <w:r>
        <w:t xml:space="preserve">Thence, continuing with the easterly right-of-way line of said Stokes Road, North 02 degrees 29 minutes 23 seconds West, a distance of 2,393.31 feet to a 5/8-inch iron rod with cap stamped "COSTELLO INC" set;</w:t>
      </w:r>
    </w:p>
    <w:p w:rsidR="003F3435" w:rsidRDefault="0032493E">
      <w:pPr>
        <w:spacing w:line="480" w:lineRule="auto"/>
        <w:ind w:firstLine="720"/>
        <w:jc w:val="both"/>
      </w:pPr>
      <w:r>
        <w:t xml:space="preserve">9.</w:t>
      </w:r>
      <w:r xml:space="preserve">
        <w:t> </w:t>
      </w:r>
      <w:r xml:space="preserve">
        <w:t> </w:t>
      </w:r>
      <w:r>
        <w:t xml:space="preserve">Thence, continuing with the easterly right-of-way line of said Stokes Road, North 02 degrees 32 minutes 53 seconds West, a distance of 934.41 feet to the Point of Beginning and containing 528.9 acres of land.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7997A, Special District Local Laws Code, as added by Section 1 of this Act, is amended by adding Section 7997A.0306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7997A.0306.</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