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B4D8D" w14:paraId="7505BA10" w14:textId="77777777" w:rsidTr="00345119">
        <w:tc>
          <w:tcPr>
            <w:tcW w:w="9576" w:type="dxa"/>
            <w:noWrap/>
          </w:tcPr>
          <w:p w14:paraId="3C99D824" w14:textId="77777777" w:rsidR="008423E4" w:rsidRPr="0022177D" w:rsidRDefault="00496148" w:rsidP="00331D13">
            <w:pPr>
              <w:pStyle w:val="Heading1"/>
            </w:pPr>
            <w:r w:rsidRPr="00631897">
              <w:t>BILL ANALYSIS</w:t>
            </w:r>
          </w:p>
        </w:tc>
      </w:tr>
    </w:tbl>
    <w:p w14:paraId="77BFE19C" w14:textId="77777777" w:rsidR="008423E4" w:rsidRPr="0022177D" w:rsidRDefault="008423E4" w:rsidP="00331D13">
      <w:pPr>
        <w:jc w:val="center"/>
      </w:pPr>
    </w:p>
    <w:p w14:paraId="173F09CC" w14:textId="77777777" w:rsidR="008423E4" w:rsidRPr="00B31F0E" w:rsidRDefault="008423E4" w:rsidP="00331D13"/>
    <w:p w14:paraId="68678EC7" w14:textId="77777777" w:rsidR="008423E4" w:rsidRPr="00742794" w:rsidRDefault="008423E4" w:rsidP="00331D1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B4D8D" w14:paraId="33C24487" w14:textId="77777777" w:rsidTr="00345119">
        <w:tc>
          <w:tcPr>
            <w:tcW w:w="9576" w:type="dxa"/>
          </w:tcPr>
          <w:p w14:paraId="67DD66EB" w14:textId="15398FE7" w:rsidR="008423E4" w:rsidRPr="00861995" w:rsidRDefault="00496148" w:rsidP="00331D13">
            <w:pPr>
              <w:jc w:val="right"/>
            </w:pPr>
            <w:r>
              <w:t>H.B. 2129</w:t>
            </w:r>
          </w:p>
        </w:tc>
      </w:tr>
      <w:tr w:rsidR="00FB4D8D" w14:paraId="268DE9D3" w14:textId="77777777" w:rsidTr="00345119">
        <w:tc>
          <w:tcPr>
            <w:tcW w:w="9576" w:type="dxa"/>
          </w:tcPr>
          <w:p w14:paraId="3ECBABE3" w14:textId="5883A24A" w:rsidR="008423E4" w:rsidRPr="00861995" w:rsidRDefault="00496148" w:rsidP="00331D13">
            <w:pPr>
              <w:jc w:val="right"/>
            </w:pPr>
            <w:r>
              <w:t xml:space="preserve">By: </w:t>
            </w:r>
            <w:r w:rsidR="00DA3CEC">
              <w:t>Burns</w:t>
            </w:r>
          </w:p>
        </w:tc>
      </w:tr>
      <w:tr w:rsidR="00FB4D8D" w14:paraId="7301798A" w14:textId="77777777" w:rsidTr="00345119">
        <w:tc>
          <w:tcPr>
            <w:tcW w:w="9576" w:type="dxa"/>
          </w:tcPr>
          <w:p w14:paraId="2D500CA2" w14:textId="7D178587" w:rsidR="008423E4" w:rsidRPr="00861995" w:rsidRDefault="00496148" w:rsidP="00331D13">
            <w:pPr>
              <w:jc w:val="right"/>
            </w:pPr>
            <w:r>
              <w:t>Corrections</w:t>
            </w:r>
          </w:p>
        </w:tc>
      </w:tr>
      <w:tr w:rsidR="00FB4D8D" w14:paraId="208FC171" w14:textId="77777777" w:rsidTr="00345119">
        <w:tc>
          <w:tcPr>
            <w:tcW w:w="9576" w:type="dxa"/>
          </w:tcPr>
          <w:p w14:paraId="1AA0A968" w14:textId="4FFF1FAF" w:rsidR="008423E4" w:rsidRDefault="00496148" w:rsidP="00331D13">
            <w:pPr>
              <w:jc w:val="right"/>
            </w:pPr>
            <w:r>
              <w:t>Committee Report (Unamended)</w:t>
            </w:r>
          </w:p>
        </w:tc>
      </w:tr>
    </w:tbl>
    <w:p w14:paraId="45FCCA8A" w14:textId="77777777" w:rsidR="008423E4" w:rsidRDefault="008423E4" w:rsidP="00331D13">
      <w:pPr>
        <w:tabs>
          <w:tab w:val="right" w:pos="9360"/>
        </w:tabs>
      </w:pPr>
    </w:p>
    <w:p w14:paraId="0DF2FCB5" w14:textId="77777777" w:rsidR="008423E4" w:rsidRDefault="008423E4" w:rsidP="00331D13"/>
    <w:p w14:paraId="3DD566CC" w14:textId="77777777" w:rsidR="008423E4" w:rsidRDefault="008423E4" w:rsidP="00331D1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FB4D8D" w14:paraId="1346D82E" w14:textId="77777777" w:rsidTr="006151CB">
        <w:tc>
          <w:tcPr>
            <w:tcW w:w="9582" w:type="dxa"/>
          </w:tcPr>
          <w:p w14:paraId="3ED57F0B" w14:textId="77777777" w:rsidR="008423E4" w:rsidRPr="00A8133F" w:rsidRDefault="00496148" w:rsidP="00331D1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F77A828" w14:textId="312D8DE6" w:rsidR="008423E4" w:rsidRDefault="00496148" w:rsidP="00331D13">
            <w:r>
              <w:t xml:space="preserve"> </w:t>
            </w:r>
          </w:p>
          <w:p w14:paraId="4C7AD43B" w14:textId="2FFF3783" w:rsidR="008423E4" w:rsidRDefault="00496148" w:rsidP="00331D13">
            <w:pPr>
              <w:pStyle w:val="Header"/>
              <w:jc w:val="both"/>
            </w:pPr>
            <w:r>
              <w:t xml:space="preserve">The problem of retail theft creates a significant drain on both public and private resources in Texas communities. </w:t>
            </w:r>
            <w:r w:rsidR="00367EEA">
              <w:t>Shoplifting</w:t>
            </w:r>
            <w:r>
              <w:t xml:space="preserve"> causes losses for business, increases prices for everyday consumers, and causes the criminal justice system at every level to exp</w:t>
            </w:r>
            <w:r>
              <w:t xml:space="preserve">end a significant amount of resources. Education or diversion programs </w:t>
            </w:r>
            <w:r w:rsidR="007438F5">
              <w:t xml:space="preserve">that allow first-time, </w:t>
            </w:r>
            <w:r>
              <w:t>low-risk shoplifters</w:t>
            </w:r>
            <w:r w:rsidR="007438F5">
              <w:t xml:space="preserve"> to participate </w:t>
            </w:r>
            <w:r w:rsidR="00466AA8">
              <w:t>in an educational course</w:t>
            </w:r>
            <w:r w:rsidR="007438F5">
              <w:t xml:space="preserve"> </w:t>
            </w:r>
            <w:r>
              <w:t>in lieu of arrest and prosecution ha</w:t>
            </w:r>
            <w:r w:rsidR="00DB14BE">
              <w:t>ve</w:t>
            </w:r>
            <w:r>
              <w:t xml:space="preserve"> been noted to free up time and additional resources within the</w:t>
            </w:r>
            <w:r>
              <w:t xml:space="preserve"> legal system and serve as alternative methods of rehabilitation for such offenders. </w:t>
            </w:r>
            <w:r w:rsidR="00232057">
              <w:t>T</w:t>
            </w:r>
            <w:r w:rsidR="00DB14BE">
              <w:t>he</w:t>
            </w:r>
            <w:r w:rsidR="00466AA8">
              <w:t>se</w:t>
            </w:r>
            <w:r w:rsidR="00DB14BE">
              <w:t xml:space="preserve"> programs</w:t>
            </w:r>
            <w:r>
              <w:t xml:space="preserve"> not only explore the reasons behind why people choose to shoplift but also identify community resources, such as job training programs or skills enhancement</w:t>
            </w:r>
            <w:r>
              <w:t xml:space="preserve"> opportunities. </w:t>
            </w:r>
            <w:r w:rsidR="00367EEA">
              <w:t>H.B.</w:t>
            </w:r>
            <w:r w:rsidR="00732914">
              <w:t> </w:t>
            </w:r>
            <w:r w:rsidR="0000483C">
              <w:t>2129</w:t>
            </w:r>
            <w:r w:rsidR="00367EEA">
              <w:t xml:space="preserve"> seeks to address this issue by </w:t>
            </w:r>
            <w:r w:rsidR="006F0E4E">
              <w:t>authorizing</w:t>
            </w:r>
            <w:r w:rsidR="00367EEA">
              <w:t xml:space="preserve"> a merchant to offer a person suspected of committing or attempting to commit </w:t>
            </w:r>
            <w:r w:rsidR="00232057">
              <w:t xml:space="preserve">theft </w:t>
            </w:r>
            <w:r w:rsidR="00367EEA">
              <w:t>an opportunity to complete a theft education program</w:t>
            </w:r>
            <w:r w:rsidR="006F0E4E">
              <w:t xml:space="preserve"> in lieu of </w:t>
            </w:r>
            <w:r w:rsidR="00466AA8">
              <w:t>being reported</w:t>
            </w:r>
            <w:r w:rsidR="00466AA8" w:rsidRPr="00E10CBF">
              <w:t xml:space="preserve"> to a law enforcement agency</w:t>
            </w:r>
            <w:r w:rsidR="00367EEA">
              <w:t>.</w:t>
            </w:r>
          </w:p>
          <w:p w14:paraId="1F2CC323" w14:textId="77777777" w:rsidR="008423E4" w:rsidRPr="00E26B13" w:rsidRDefault="008423E4" w:rsidP="00331D13">
            <w:pPr>
              <w:rPr>
                <w:b/>
              </w:rPr>
            </w:pPr>
          </w:p>
        </w:tc>
      </w:tr>
      <w:tr w:rsidR="00FB4D8D" w14:paraId="71D678A7" w14:textId="77777777" w:rsidTr="006151CB">
        <w:tc>
          <w:tcPr>
            <w:tcW w:w="9582" w:type="dxa"/>
          </w:tcPr>
          <w:p w14:paraId="1FE0149C" w14:textId="77777777" w:rsidR="0017725B" w:rsidRDefault="00496148" w:rsidP="00331D1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2836B7A" w14:textId="77777777" w:rsidR="0017725B" w:rsidRDefault="0017725B" w:rsidP="00331D13">
            <w:pPr>
              <w:rPr>
                <w:b/>
                <w:u w:val="single"/>
              </w:rPr>
            </w:pPr>
          </w:p>
          <w:p w14:paraId="36BF1A1D" w14:textId="77777777" w:rsidR="00E10CBF" w:rsidRPr="00E10CBF" w:rsidRDefault="00496148" w:rsidP="00331D13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</w:t>
            </w:r>
            <w:r>
              <w:t>community supervision, parole, or mandatory supervision.</w:t>
            </w:r>
          </w:p>
          <w:p w14:paraId="5C598880" w14:textId="77777777" w:rsidR="0017725B" w:rsidRPr="0017725B" w:rsidRDefault="0017725B" w:rsidP="00331D13">
            <w:pPr>
              <w:rPr>
                <w:b/>
                <w:u w:val="single"/>
              </w:rPr>
            </w:pPr>
          </w:p>
        </w:tc>
      </w:tr>
      <w:tr w:rsidR="00FB4D8D" w14:paraId="15272C5E" w14:textId="77777777" w:rsidTr="006151CB">
        <w:tc>
          <w:tcPr>
            <w:tcW w:w="9582" w:type="dxa"/>
          </w:tcPr>
          <w:p w14:paraId="4BDF9CEC" w14:textId="77777777" w:rsidR="008423E4" w:rsidRPr="00A8133F" w:rsidRDefault="00496148" w:rsidP="00331D1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C93E61F" w14:textId="77777777" w:rsidR="008423E4" w:rsidRDefault="008423E4" w:rsidP="00331D13"/>
          <w:p w14:paraId="30F00BAE" w14:textId="77777777" w:rsidR="00E10CBF" w:rsidRDefault="00496148" w:rsidP="00331D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3FCD294" w14:textId="77777777" w:rsidR="008423E4" w:rsidRPr="00E21FDC" w:rsidRDefault="008423E4" w:rsidP="00331D13">
            <w:pPr>
              <w:rPr>
                <w:b/>
              </w:rPr>
            </w:pPr>
          </w:p>
        </w:tc>
      </w:tr>
      <w:tr w:rsidR="00FB4D8D" w14:paraId="75F63D14" w14:textId="77777777" w:rsidTr="006151CB">
        <w:tc>
          <w:tcPr>
            <w:tcW w:w="9582" w:type="dxa"/>
          </w:tcPr>
          <w:p w14:paraId="4BE47AEA" w14:textId="55534A95" w:rsidR="008423E4" w:rsidRDefault="00496148" w:rsidP="00331D13"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26E7E2A" w14:textId="77777777" w:rsidR="008B7029" w:rsidRDefault="008B7029" w:rsidP="00331D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012683C" w14:textId="791EC1E8" w:rsidR="00946803" w:rsidRDefault="00496148" w:rsidP="00331D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585E8B">
              <w:t xml:space="preserve">H.B. </w:t>
            </w:r>
            <w:r w:rsidR="00C13798">
              <w:t xml:space="preserve">2129 </w:t>
            </w:r>
            <w:r w:rsidR="00E10CBF">
              <w:t xml:space="preserve">amends the </w:t>
            </w:r>
            <w:r w:rsidR="00E10CBF" w:rsidRPr="00E10CBF">
              <w:t>Civil Practice and Remedies Code</w:t>
            </w:r>
            <w:r w:rsidR="00E10CBF">
              <w:t xml:space="preserve"> to establish that a </w:t>
            </w:r>
            <w:r w:rsidR="00E10CBF" w:rsidRPr="00E10CBF">
              <w:t>person who is in the business of selling goods or services as a merchant is not precluded from</w:t>
            </w:r>
            <w:r w:rsidR="00E10CBF">
              <w:t xml:space="preserve"> </w:t>
            </w:r>
            <w:r w:rsidR="00E10CBF" w:rsidRPr="00E10CBF">
              <w:t xml:space="preserve">offering a person who is suspected of stealing or attempting to steal property from the merchant an opportunity to complete </w:t>
            </w:r>
            <w:r w:rsidR="00E553B7">
              <w:t>a theft</w:t>
            </w:r>
            <w:r w:rsidR="00E10CBF" w:rsidRPr="00E10CBF">
              <w:t xml:space="preserve"> education program</w:t>
            </w:r>
            <w:r w:rsidR="00E553B7">
              <w:t xml:space="preserve"> </w:t>
            </w:r>
            <w:r w:rsidR="002A389A">
              <w:t>to deter theft and address criminal behavior</w:t>
            </w:r>
            <w:r w:rsidR="00E10CBF" w:rsidRPr="00E10CBF">
              <w:t xml:space="preserve"> instead of reporting the suspected offense to a law enforcement agency</w:t>
            </w:r>
            <w:r w:rsidR="002A389A">
              <w:t>. The bill requires a merchant who offers a person an opportunity to comp</w:t>
            </w:r>
            <w:r w:rsidR="008C5A1C">
              <w:t>l</w:t>
            </w:r>
            <w:r w:rsidR="002A389A">
              <w:t>ete a theft education program to</w:t>
            </w:r>
            <w:r w:rsidR="00190124">
              <w:t xml:space="preserve"> take the following actions</w:t>
            </w:r>
            <w:r>
              <w:t>:</w:t>
            </w:r>
          </w:p>
          <w:p w14:paraId="0CA39EEF" w14:textId="3F83AC91" w:rsidR="00946803" w:rsidRDefault="00496148" w:rsidP="00331D1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notify the person of that opportunity;</w:t>
            </w:r>
          </w:p>
          <w:p w14:paraId="73434477" w14:textId="01A48284" w:rsidR="00946803" w:rsidRDefault="00496148" w:rsidP="00331D1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inform the </w:t>
            </w:r>
            <w:r w:rsidRPr="00E10CBF">
              <w:t>person</w:t>
            </w:r>
            <w:r w:rsidR="00EC7D84">
              <w:t xml:space="preserve"> </w:t>
            </w:r>
            <w:r w:rsidRPr="00E10CBF">
              <w:t>of the civil and criminal remedies available to the merchant and the state</w:t>
            </w:r>
            <w:r>
              <w:t xml:space="preserve">, including informing </w:t>
            </w:r>
            <w:r w:rsidRPr="002A389A">
              <w:t>the person that the merchant retain</w:t>
            </w:r>
            <w:r w:rsidRPr="002A389A">
              <w:t>s the right to report the suspected offense to a law enforcement agency if the person does not successfully complete the program</w:t>
            </w:r>
            <w:r>
              <w:t xml:space="preserve">; </w:t>
            </w:r>
          </w:p>
          <w:p w14:paraId="0D9F1ACC" w14:textId="2CC15B3C" w:rsidR="00946803" w:rsidRDefault="00496148" w:rsidP="00331D13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maintain </w:t>
            </w:r>
            <w:r w:rsidR="00367EEA">
              <w:t xml:space="preserve">certain </w:t>
            </w:r>
            <w:r>
              <w:t>records for a period of not less than two years</w:t>
            </w:r>
            <w:r w:rsidR="00367EEA">
              <w:t>;</w:t>
            </w:r>
            <w:r w:rsidR="000F4082">
              <w:t xml:space="preserve"> and</w:t>
            </w:r>
          </w:p>
          <w:p w14:paraId="48BFBC6E" w14:textId="3BE44C54" w:rsidR="008C3822" w:rsidRDefault="00496148" w:rsidP="00331D13">
            <w:pPr>
              <w:pStyle w:val="Header"/>
              <w:numPr>
                <w:ilvl w:val="0"/>
                <w:numId w:val="1"/>
              </w:numPr>
              <w:jc w:val="both"/>
            </w:pPr>
            <w:r w:rsidRPr="00946803">
              <w:t xml:space="preserve">make </w:t>
            </w:r>
            <w:r>
              <w:t xml:space="preserve">the </w:t>
            </w:r>
            <w:r w:rsidRPr="00946803">
              <w:t xml:space="preserve">records available to a district </w:t>
            </w:r>
            <w:r w:rsidRPr="00946803">
              <w:t>attorney, criminal district attorney, or county attorney on request</w:t>
            </w:r>
            <w:r w:rsidR="009F3BF0">
              <w:t>.</w:t>
            </w:r>
          </w:p>
          <w:p w14:paraId="63D7BC11" w14:textId="19DB6DDB" w:rsidR="00946803" w:rsidRDefault="00496148" w:rsidP="00331D13">
            <w:pPr>
              <w:pStyle w:val="Header"/>
              <w:jc w:val="both"/>
            </w:pPr>
            <w:r>
              <w:t>These provisions do not preclude</w:t>
            </w:r>
            <w:r w:rsidRPr="008C3822">
              <w:t xml:space="preserve"> a peace officer, district attorney, criminal district attorney, county attorney, or judge from offering a </w:t>
            </w:r>
            <w:r>
              <w:t>person a theft education program under the bill'</w:t>
            </w:r>
            <w:r>
              <w:t>s provisions.</w:t>
            </w:r>
          </w:p>
          <w:p w14:paraId="61E12CD9" w14:textId="77777777" w:rsidR="000B3214" w:rsidRDefault="000B3214" w:rsidP="00331D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29239F8" w14:textId="4EF49394" w:rsidR="00173CA7" w:rsidRDefault="00496148" w:rsidP="00331D13">
            <w:pPr>
              <w:pStyle w:val="Header"/>
              <w:jc w:val="both"/>
            </w:pPr>
            <w:r>
              <w:t>H.B.</w:t>
            </w:r>
            <w:r w:rsidR="00585E8B" w:rsidRPr="00585E8B">
              <w:t xml:space="preserve"> </w:t>
            </w:r>
            <w:r>
              <w:t>2129</w:t>
            </w:r>
            <w:r w:rsidRPr="00585E8B">
              <w:t xml:space="preserve"> </w:t>
            </w:r>
            <w:r w:rsidR="00FB259E">
              <w:t>requires such a theft education program to</w:t>
            </w:r>
            <w:r w:rsidR="00190124">
              <w:t xml:space="preserve"> do the following</w:t>
            </w:r>
            <w:r>
              <w:t>:</w:t>
            </w:r>
          </w:p>
          <w:p w14:paraId="4DCB31C4" w14:textId="2948C590" w:rsidR="00173CA7" w:rsidRDefault="00496148" w:rsidP="00331D13">
            <w:pPr>
              <w:pStyle w:val="Header"/>
              <w:numPr>
                <w:ilvl w:val="0"/>
                <w:numId w:val="2"/>
              </w:numPr>
              <w:jc w:val="both"/>
            </w:pPr>
            <w:r>
              <w:t>address the type of alleged criminal offense;</w:t>
            </w:r>
            <w:r w:rsidR="008C3822">
              <w:t xml:space="preserve"> </w:t>
            </w:r>
            <w:r>
              <w:t xml:space="preserve"> </w:t>
            </w:r>
          </w:p>
          <w:p w14:paraId="6CDD046C" w14:textId="208C9F62" w:rsidR="00173CA7" w:rsidRDefault="00496148" w:rsidP="00331D13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seek to </w:t>
            </w:r>
            <w:r w:rsidR="00FB259E">
              <w:t>modify the person's behavioral decision-making process</w:t>
            </w:r>
            <w:r>
              <w:t xml:space="preserve">; </w:t>
            </w:r>
          </w:p>
          <w:p w14:paraId="10E44CA3" w14:textId="2F0C88E8" w:rsidR="00173CA7" w:rsidRDefault="00496148" w:rsidP="00331D13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engage the person with interactive exercises designed to </w:t>
            </w:r>
            <w:r>
              <w:t>instill appropriate societal behavior; and</w:t>
            </w:r>
          </w:p>
          <w:p w14:paraId="180F161B" w14:textId="0EECEB39" w:rsidR="00CC2537" w:rsidRDefault="00496148" w:rsidP="00331D13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promote accountability and reconciliation between the person and the merchant. </w:t>
            </w:r>
          </w:p>
          <w:p w14:paraId="379ED9EA" w14:textId="77777777" w:rsidR="006A1D91" w:rsidRDefault="006A1D91" w:rsidP="00331D13">
            <w:pPr>
              <w:pStyle w:val="Header"/>
              <w:jc w:val="both"/>
            </w:pPr>
          </w:p>
          <w:p w14:paraId="582DED6E" w14:textId="17CE872F" w:rsidR="003409F1" w:rsidRDefault="00496148" w:rsidP="00331D13">
            <w:pPr>
              <w:pStyle w:val="Header"/>
              <w:jc w:val="both"/>
            </w:pPr>
            <w:r>
              <w:t xml:space="preserve">H.B. 2129 prohibits a </w:t>
            </w:r>
            <w:r w:rsidRPr="00CE2EE1">
              <w:t>provider of a theft education program</w:t>
            </w:r>
            <w:r>
              <w:t xml:space="preserve"> from </w:t>
            </w:r>
            <w:r w:rsidRPr="00CE2EE1">
              <w:t>discriminat</w:t>
            </w:r>
            <w:r>
              <w:t>ing</w:t>
            </w:r>
            <w:r w:rsidRPr="00CE2EE1">
              <w:t xml:space="preserve"> against a person who is otherwise eligible to participate in the program based on</w:t>
            </w:r>
            <w:r>
              <w:t xml:space="preserve"> </w:t>
            </w:r>
            <w:r w:rsidRPr="00CE2EE1">
              <w:t>the person's race, color, religion, sex, familial status, or national origin</w:t>
            </w:r>
            <w:r>
              <w:t xml:space="preserve"> or based on the person's ability to pay. </w:t>
            </w:r>
            <w:r w:rsidR="00DB14BE">
              <w:t>The bill sets out the following provisions applicable to a program provider that charges a fee for program participation:</w:t>
            </w:r>
          </w:p>
          <w:p w14:paraId="61639E6A" w14:textId="209C3992" w:rsidR="00DB14BE" w:rsidRDefault="00496148" w:rsidP="00331D13">
            <w:pPr>
              <w:pStyle w:val="Header"/>
              <w:numPr>
                <w:ilvl w:val="0"/>
                <w:numId w:val="5"/>
              </w:numPr>
              <w:jc w:val="both"/>
            </w:pPr>
            <w:r>
              <w:t xml:space="preserve">a requirement to </w:t>
            </w:r>
            <w:r w:rsidRPr="005E7E61">
              <w:t>develop a plan to offer discounts, alternative payment schedules, or scholarship funds to a person who the provider has verified is indigent</w:t>
            </w:r>
            <w:r>
              <w:t>;</w:t>
            </w:r>
          </w:p>
          <w:p w14:paraId="5557F8EA" w14:textId="6DD5A931" w:rsidR="005E7E61" w:rsidRDefault="00496148" w:rsidP="00331D13">
            <w:pPr>
              <w:pStyle w:val="Header"/>
              <w:numPr>
                <w:ilvl w:val="0"/>
                <w:numId w:val="5"/>
              </w:numPr>
              <w:jc w:val="both"/>
            </w:pPr>
            <w:r>
              <w:t xml:space="preserve">an authorization to reduce or </w:t>
            </w:r>
            <w:r>
              <w:t>waive the fee for an indigent person; and</w:t>
            </w:r>
          </w:p>
          <w:p w14:paraId="1FF46659" w14:textId="44475383" w:rsidR="005E7E61" w:rsidRDefault="00496148" w:rsidP="00331D13">
            <w:pPr>
              <w:pStyle w:val="Header"/>
              <w:numPr>
                <w:ilvl w:val="0"/>
                <w:numId w:val="5"/>
              </w:numPr>
              <w:jc w:val="both"/>
            </w:pPr>
            <w:r>
              <w:t>a prohibition against compensating a merchant who offers a person the opportunity to comp</w:t>
            </w:r>
            <w:r w:rsidR="00421338">
              <w:t>l</w:t>
            </w:r>
            <w:r>
              <w:t xml:space="preserve">ete the program. </w:t>
            </w:r>
          </w:p>
          <w:p w14:paraId="71826A86" w14:textId="77777777" w:rsidR="003409F1" w:rsidRDefault="003409F1" w:rsidP="00331D13">
            <w:pPr>
              <w:pStyle w:val="Header"/>
              <w:jc w:val="both"/>
            </w:pPr>
          </w:p>
          <w:p w14:paraId="11A3E7BC" w14:textId="3B263F23" w:rsidR="00387D42" w:rsidRDefault="00496148" w:rsidP="00331D13">
            <w:pPr>
              <w:pStyle w:val="Header"/>
              <w:jc w:val="both"/>
            </w:pPr>
            <w:r>
              <w:t xml:space="preserve">H.B. 2129 </w:t>
            </w:r>
            <w:r w:rsidR="00216046">
              <w:t>establishes that</w:t>
            </w:r>
            <w:r w:rsidR="006A1D91" w:rsidRPr="00387D42">
              <w:t xml:space="preserve"> </w:t>
            </w:r>
            <w:r w:rsidR="006A1D91">
              <w:t>a</w:t>
            </w:r>
            <w:r w:rsidR="006A1D91" w:rsidRPr="00387D42">
              <w:t xml:space="preserve"> person </w:t>
            </w:r>
            <w:r w:rsidR="00216046">
              <w:t xml:space="preserve">may not be required to </w:t>
            </w:r>
            <w:r w:rsidR="006A1D91" w:rsidRPr="00387D42">
              <w:t xml:space="preserve">make an admission of guilt to participate in </w:t>
            </w:r>
            <w:r w:rsidR="00190124">
              <w:t>a theft education</w:t>
            </w:r>
            <w:r w:rsidR="00190124" w:rsidRPr="00387D42">
              <w:t xml:space="preserve"> </w:t>
            </w:r>
            <w:r w:rsidR="006A1D91" w:rsidRPr="00387D42">
              <w:t>program</w:t>
            </w:r>
            <w:r w:rsidR="006A1D91">
              <w:t xml:space="preserve"> and exempts </w:t>
            </w:r>
            <w:r w:rsidR="006A1D91" w:rsidRPr="008C4BA0">
              <w:t>a per</w:t>
            </w:r>
            <w:r w:rsidR="006A1D91">
              <w:t>son who successfully completes such a</w:t>
            </w:r>
            <w:r w:rsidR="006A1D91" w:rsidRPr="008C4BA0">
              <w:t xml:space="preserve"> program </w:t>
            </w:r>
            <w:r w:rsidR="006A1D91">
              <w:t>from</w:t>
            </w:r>
            <w:r w:rsidR="006A1D91" w:rsidRPr="008C4BA0">
              <w:t xml:space="preserve"> any additional civil penalties under any other law.</w:t>
            </w:r>
            <w:r w:rsidR="006A1D91">
              <w:t xml:space="preserve"> The bill grants a </w:t>
            </w:r>
            <w:r w:rsidR="006A1D91" w:rsidRPr="008C4BA0">
              <w:t xml:space="preserve">person who offers or provides </w:t>
            </w:r>
            <w:r w:rsidR="006A1D91" w:rsidRPr="00DB14BE">
              <w:t xml:space="preserve">a </w:t>
            </w:r>
            <w:r w:rsidR="00DB14BE">
              <w:t xml:space="preserve">theft education </w:t>
            </w:r>
            <w:r w:rsidR="006A1D91" w:rsidRPr="00DB14BE">
              <w:t>program</w:t>
            </w:r>
            <w:r w:rsidR="006A1D91" w:rsidRPr="008C4BA0">
              <w:t xml:space="preserve"> </w:t>
            </w:r>
            <w:r w:rsidR="006A1D91">
              <w:t>immunity from criminal or civil</w:t>
            </w:r>
            <w:r w:rsidR="006A1D91" w:rsidRPr="008C4BA0">
              <w:t xml:space="preserve"> </w:t>
            </w:r>
            <w:r w:rsidR="006A1D91">
              <w:t>liability</w:t>
            </w:r>
            <w:r w:rsidR="006A1D91" w:rsidRPr="008C4BA0">
              <w:t xml:space="preserve"> for failure to notify a law enforcement agency of </w:t>
            </w:r>
            <w:r w:rsidR="006A1D91" w:rsidRPr="005E7E61">
              <w:t>an applicable suspected theft or attempted theft</w:t>
            </w:r>
            <w:r w:rsidR="006A1D91">
              <w:t xml:space="preserve">. </w:t>
            </w:r>
          </w:p>
          <w:p w14:paraId="4028BD62" w14:textId="77777777" w:rsidR="000B3214" w:rsidRPr="00835628" w:rsidRDefault="000B3214" w:rsidP="00331D13">
            <w:pPr>
              <w:pStyle w:val="Header"/>
              <w:jc w:val="both"/>
              <w:rPr>
                <w:b/>
              </w:rPr>
            </w:pPr>
          </w:p>
        </w:tc>
      </w:tr>
      <w:tr w:rsidR="00FB4D8D" w14:paraId="054D38A2" w14:textId="77777777" w:rsidTr="006151CB">
        <w:tc>
          <w:tcPr>
            <w:tcW w:w="9582" w:type="dxa"/>
          </w:tcPr>
          <w:p w14:paraId="0292185D" w14:textId="77777777" w:rsidR="008423E4" w:rsidRPr="00A8133F" w:rsidRDefault="00496148" w:rsidP="00331D1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9BD5112" w14:textId="77777777" w:rsidR="008423E4" w:rsidRDefault="008423E4" w:rsidP="00331D13"/>
          <w:p w14:paraId="2EDBFC9B" w14:textId="4550E945" w:rsidR="008423E4" w:rsidRPr="003624F2" w:rsidRDefault="00496148" w:rsidP="00331D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September 1, </w:t>
            </w:r>
            <w:r w:rsidR="00585E8B">
              <w:t>202</w:t>
            </w:r>
            <w:r w:rsidR="00762EC0">
              <w:t>3</w:t>
            </w:r>
            <w:r>
              <w:t>.</w:t>
            </w:r>
          </w:p>
          <w:p w14:paraId="4876815A" w14:textId="77777777" w:rsidR="008423E4" w:rsidRPr="00233FDB" w:rsidRDefault="008423E4" w:rsidP="00331D13">
            <w:pPr>
              <w:rPr>
                <w:b/>
              </w:rPr>
            </w:pPr>
          </w:p>
        </w:tc>
      </w:tr>
    </w:tbl>
    <w:p w14:paraId="0B5B6278" w14:textId="77777777" w:rsidR="008423E4" w:rsidRPr="00BE0E75" w:rsidRDefault="008423E4" w:rsidP="00331D13">
      <w:pPr>
        <w:jc w:val="both"/>
        <w:rPr>
          <w:rFonts w:ascii="Arial" w:hAnsi="Arial"/>
          <w:sz w:val="16"/>
          <w:szCs w:val="16"/>
        </w:rPr>
      </w:pPr>
    </w:p>
    <w:p w14:paraId="4BDD598E" w14:textId="77777777" w:rsidR="004108C3" w:rsidRPr="008423E4" w:rsidRDefault="004108C3" w:rsidP="00331D1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2E92" w14:textId="77777777" w:rsidR="00000000" w:rsidRDefault="00496148">
      <w:r>
        <w:separator/>
      </w:r>
    </w:p>
  </w:endnote>
  <w:endnote w:type="continuationSeparator" w:id="0">
    <w:p w14:paraId="18C94400" w14:textId="77777777" w:rsidR="00000000" w:rsidRDefault="004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56E8" w14:textId="77777777" w:rsidR="00226EBE" w:rsidRDefault="00226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B4D8D" w14:paraId="264A9CAE" w14:textId="77777777" w:rsidTr="009C1E9A">
      <w:trPr>
        <w:cantSplit/>
      </w:trPr>
      <w:tc>
        <w:tcPr>
          <w:tcW w:w="0" w:type="pct"/>
        </w:tcPr>
        <w:p w14:paraId="1E6095C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A5F446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3D0952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3F638A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7E84FC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B4D8D" w14:paraId="4ABB5576" w14:textId="77777777" w:rsidTr="009C1E9A">
      <w:trPr>
        <w:cantSplit/>
      </w:trPr>
      <w:tc>
        <w:tcPr>
          <w:tcW w:w="0" w:type="pct"/>
        </w:tcPr>
        <w:p w14:paraId="1769890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6BA3512" w14:textId="141FD12A" w:rsidR="00EC379B" w:rsidRPr="009C1E9A" w:rsidRDefault="0049614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24709-D</w:t>
          </w:r>
        </w:p>
      </w:tc>
      <w:tc>
        <w:tcPr>
          <w:tcW w:w="2453" w:type="pct"/>
        </w:tcPr>
        <w:p w14:paraId="7092CC7A" w14:textId="6D0173A7" w:rsidR="00EC379B" w:rsidRDefault="0049614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D6142">
            <w:t>23.112.737</w:t>
          </w:r>
          <w:r>
            <w:fldChar w:fldCharType="end"/>
          </w:r>
        </w:p>
      </w:tc>
    </w:tr>
    <w:tr w:rsidR="00FB4D8D" w14:paraId="38B5939A" w14:textId="77777777" w:rsidTr="009C1E9A">
      <w:trPr>
        <w:cantSplit/>
      </w:trPr>
      <w:tc>
        <w:tcPr>
          <w:tcW w:w="0" w:type="pct"/>
        </w:tcPr>
        <w:p w14:paraId="0FCA748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4E403CD" w14:textId="480BC20F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A72BD3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ED2D15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B4D8D" w14:paraId="2C7AF92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8EC601A" w14:textId="7A4208C4" w:rsidR="00EC379B" w:rsidRDefault="0049614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B7029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F2F812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4B63A2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D481" w14:textId="77777777" w:rsidR="00226EBE" w:rsidRDefault="00226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794A" w14:textId="77777777" w:rsidR="00000000" w:rsidRDefault="00496148">
      <w:r>
        <w:separator/>
      </w:r>
    </w:p>
  </w:footnote>
  <w:footnote w:type="continuationSeparator" w:id="0">
    <w:p w14:paraId="5BF0A3CE" w14:textId="77777777" w:rsidR="00000000" w:rsidRDefault="0049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B2DE" w14:textId="77777777" w:rsidR="00226EBE" w:rsidRDefault="00226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6E0A" w14:textId="77777777" w:rsidR="00226EBE" w:rsidRDefault="00226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EBCA" w14:textId="77777777" w:rsidR="00226EBE" w:rsidRDefault="00226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29FA"/>
    <w:multiLevelType w:val="hybridMultilevel"/>
    <w:tmpl w:val="48AC77B0"/>
    <w:lvl w:ilvl="0" w:tplc="438A6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68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83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69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C4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A2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2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EB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E2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7B59"/>
    <w:multiLevelType w:val="hybridMultilevel"/>
    <w:tmpl w:val="95AA4710"/>
    <w:lvl w:ilvl="0" w:tplc="C7721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AA9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06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6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7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B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CF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24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E6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4803"/>
    <w:multiLevelType w:val="hybridMultilevel"/>
    <w:tmpl w:val="CF905F16"/>
    <w:lvl w:ilvl="0" w:tplc="008C7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CE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5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64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84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05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F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8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EC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60811"/>
    <w:multiLevelType w:val="hybridMultilevel"/>
    <w:tmpl w:val="451251C2"/>
    <w:lvl w:ilvl="0" w:tplc="CAF22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20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8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66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8D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EE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6D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48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B526E"/>
    <w:multiLevelType w:val="hybridMultilevel"/>
    <w:tmpl w:val="1D9C724A"/>
    <w:lvl w:ilvl="0" w:tplc="2BC8E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CD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81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7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ED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5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4C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2D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7313">
    <w:abstractNumId w:val="1"/>
  </w:num>
  <w:num w:numId="2" w16cid:durableId="719209529">
    <w:abstractNumId w:val="4"/>
  </w:num>
  <w:num w:numId="3" w16cid:durableId="872694914">
    <w:abstractNumId w:val="3"/>
  </w:num>
  <w:num w:numId="4" w16cid:durableId="841315359">
    <w:abstractNumId w:val="0"/>
  </w:num>
  <w:num w:numId="5" w16cid:durableId="162530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BF"/>
    <w:rsid w:val="00000A70"/>
    <w:rsid w:val="000032B8"/>
    <w:rsid w:val="00003B06"/>
    <w:rsid w:val="0000483C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3846"/>
    <w:rsid w:val="0002413D"/>
    <w:rsid w:val="000249F2"/>
    <w:rsid w:val="00027E81"/>
    <w:rsid w:val="00030AD8"/>
    <w:rsid w:val="0003107A"/>
    <w:rsid w:val="00031460"/>
    <w:rsid w:val="00031C95"/>
    <w:rsid w:val="000330D4"/>
    <w:rsid w:val="0003572D"/>
    <w:rsid w:val="00035DB0"/>
    <w:rsid w:val="00037088"/>
    <w:rsid w:val="000400D5"/>
    <w:rsid w:val="00043B84"/>
    <w:rsid w:val="0004512B"/>
    <w:rsid w:val="000462B8"/>
    <w:rsid w:val="000463F0"/>
    <w:rsid w:val="00046BDA"/>
    <w:rsid w:val="0004762E"/>
    <w:rsid w:val="00053623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5D3C"/>
    <w:rsid w:val="00076D7D"/>
    <w:rsid w:val="00080D95"/>
    <w:rsid w:val="00090573"/>
    <w:rsid w:val="00090E6B"/>
    <w:rsid w:val="00091B2C"/>
    <w:rsid w:val="00097AAF"/>
    <w:rsid w:val="00097D13"/>
    <w:rsid w:val="000A4893"/>
    <w:rsid w:val="000A54E0"/>
    <w:rsid w:val="000A72C4"/>
    <w:rsid w:val="000B1486"/>
    <w:rsid w:val="000B3214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1DC0"/>
    <w:rsid w:val="000F2A7F"/>
    <w:rsid w:val="000F3DBD"/>
    <w:rsid w:val="000F4082"/>
    <w:rsid w:val="000F5843"/>
    <w:rsid w:val="000F6A06"/>
    <w:rsid w:val="0010154D"/>
    <w:rsid w:val="0010347D"/>
    <w:rsid w:val="00103D73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7C5"/>
    <w:rsid w:val="00127893"/>
    <w:rsid w:val="001312BB"/>
    <w:rsid w:val="00137D90"/>
    <w:rsid w:val="00141FB6"/>
    <w:rsid w:val="0014206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3CA7"/>
    <w:rsid w:val="0017725B"/>
    <w:rsid w:val="0018050C"/>
    <w:rsid w:val="0018117F"/>
    <w:rsid w:val="001824ED"/>
    <w:rsid w:val="00183262"/>
    <w:rsid w:val="00184B03"/>
    <w:rsid w:val="00185C59"/>
    <w:rsid w:val="00187C1B"/>
    <w:rsid w:val="00190124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048E"/>
    <w:rsid w:val="001C1230"/>
    <w:rsid w:val="001C60B5"/>
    <w:rsid w:val="001C61B0"/>
    <w:rsid w:val="001C74A3"/>
    <w:rsid w:val="001C7957"/>
    <w:rsid w:val="001C7DB8"/>
    <w:rsid w:val="001C7EA8"/>
    <w:rsid w:val="001D1711"/>
    <w:rsid w:val="001D2A01"/>
    <w:rsid w:val="001D2EF6"/>
    <w:rsid w:val="001D37A8"/>
    <w:rsid w:val="001D462E"/>
    <w:rsid w:val="001D53C0"/>
    <w:rsid w:val="001E2CAD"/>
    <w:rsid w:val="001E34DB"/>
    <w:rsid w:val="001E37CD"/>
    <w:rsid w:val="001E4070"/>
    <w:rsid w:val="001E655E"/>
    <w:rsid w:val="001F3CB8"/>
    <w:rsid w:val="001F6155"/>
    <w:rsid w:val="001F6B91"/>
    <w:rsid w:val="001F703C"/>
    <w:rsid w:val="00200B9E"/>
    <w:rsid w:val="00200BF5"/>
    <w:rsid w:val="002010D1"/>
    <w:rsid w:val="00201338"/>
    <w:rsid w:val="0020775D"/>
    <w:rsid w:val="00210FEC"/>
    <w:rsid w:val="002116DD"/>
    <w:rsid w:val="0021383D"/>
    <w:rsid w:val="00216046"/>
    <w:rsid w:val="00216BBA"/>
    <w:rsid w:val="00216E12"/>
    <w:rsid w:val="00217466"/>
    <w:rsid w:val="0021751D"/>
    <w:rsid w:val="00217C49"/>
    <w:rsid w:val="0022177D"/>
    <w:rsid w:val="00224C37"/>
    <w:rsid w:val="00226EBE"/>
    <w:rsid w:val="002304DF"/>
    <w:rsid w:val="00232057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9E1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06BF"/>
    <w:rsid w:val="00291518"/>
    <w:rsid w:val="00296FF0"/>
    <w:rsid w:val="002A17C0"/>
    <w:rsid w:val="002A389A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0E44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1D13"/>
    <w:rsid w:val="00333930"/>
    <w:rsid w:val="00335603"/>
    <w:rsid w:val="00336BA4"/>
    <w:rsid w:val="00336C7A"/>
    <w:rsid w:val="00337392"/>
    <w:rsid w:val="00337659"/>
    <w:rsid w:val="003409F1"/>
    <w:rsid w:val="003427C9"/>
    <w:rsid w:val="00343A92"/>
    <w:rsid w:val="00344530"/>
    <w:rsid w:val="003446DC"/>
    <w:rsid w:val="00346156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67C93"/>
    <w:rsid w:val="00367EEA"/>
    <w:rsid w:val="00370155"/>
    <w:rsid w:val="003712D5"/>
    <w:rsid w:val="003721F0"/>
    <w:rsid w:val="00377E3D"/>
    <w:rsid w:val="003847E8"/>
    <w:rsid w:val="0038731D"/>
    <w:rsid w:val="00387B60"/>
    <w:rsid w:val="00387D42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BB8"/>
    <w:rsid w:val="003E6CB0"/>
    <w:rsid w:val="003F1F5E"/>
    <w:rsid w:val="003F286A"/>
    <w:rsid w:val="003F77F8"/>
    <w:rsid w:val="00400ACD"/>
    <w:rsid w:val="00403B15"/>
    <w:rsid w:val="00403E8A"/>
    <w:rsid w:val="0040401B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1338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4C95"/>
    <w:rsid w:val="00447018"/>
    <w:rsid w:val="00450561"/>
    <w:rsid w:val="00450A40"/>
    <w:rsid w:val="00451D7C"/>
    <w:rsid w:val="00451F96"/>
    <w:rsid w:val="00452FC3"/>
    <w:rsid w:val="00455936"/>
    <w:rsid w:val="00455ACE"/>
    <w:rsid w:val="00461B69"/>
    <w:rsid w:val="00462B3D"/>
    <w:rsid w:val="00466AA8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148"/>
    <w:rsid w:val="0049682B"/>
    <w:rsid w:val="004A03F7"/>
    <w:rsid w:val="004A081C"/>
    <w:rsid w:val="004A123F"/>
    <w:rsid w:val="004A2172"/>
    <w:rsid w:val="004A641F"/>
    <w:rsid w:val="004A6D3A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7D07"/>
    <w:rsid w:val="004F32AD"/>
    <w:rsid w:val="004F57CB"/>
    <w:rsid w:val="004F63AB"/>
    <w:rsid w:val="004F64F6"/>
    <w:rsid w:val="004F69C0"/>
    <w:rsid w:val="00500121"/>
    <w:rsid w:val="005017AC"/>
    <w:rsid w:val="00501E8A"/>
    <w:rsid w:val="00503882"/>
    <w:rsid w:val="005048EF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16DB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397E"/>
    <w:rsid w:val="005666D5"/>
    <w:rsid w:val="005669A7"/>
    <w:rsid w:val="00573401"/>
    <w:rsid w:val="00576714"/>
    <w:rsid w:val="0057685A"/>
    <w:rsid w:val="005832FB"/>
    <w:rsid w:val="005847EF"/>
    <w:rsid w:val="005851E6"/>
    <w:rsid w:val="00585E8B"/>
    <w:rsid w:val="005878B7"/>
    <w:rsid w:val="00592269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E7E61"/>
    <w:rsid w:val="005F4862"/>
    <w:rsid w:val="005F5679"/>
    <w:rsid w:val="005F5FDF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CB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7465"/>
    <w:rsid w:val="006907CF"/>
    <w:rsid w:val="00691CCF"/>
    <w:rsid w:val="00693AFA"/>
    <w:rsid w:val="00695101"/>
    <w:rsid w:val="00695B9A"/>
    <w:rsid w:val="00696563"/>
    <w:rsid w:val="006979F8"/>
    <w:rsid w:val="006A1D91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3B6B"/>
    <w:rsid w:val="006B54C5"/>
    <w:rsid w:val="006B5E80"/>
    <w:rsid w:val="006B7A2E"/>
    <w:rsid w:val="006B7F6E"/>
    <w:rsid w:val="006C4709"/>
    <w:rsid w:val="006D3005"/>
    <w:rsid w:val="006D504F"/>
    <w:rsid w:val="006E0CAC"/>
    <w:rsid w:val="006E1CFB"/>
    <w:rsid w:val="006E1F94"/>
    <w:rsid w:val="006E30A8"/>
    <w:rsid w:val="006E45B0"/>
    <w:rsid w:val="006E5692"/>
    <w:rsid w:val="006F0E4E"/>
    <w:rsid w:val="006F273A"/>
    <w:rsid w:val="006F365D"/>
    <w:rsid w:val="00701CE3"/>
    <w:rsid w:val="007031BD"/>
    <w:rsid w:val="00703E80"/>
    <w:rsid w:val="00705276"/>
    <w:rsid w:val="007066A0"/>
    <w:rsid w:val="007075FB"/>
    <w:rsid w:val="0070787B"/>
    <w:rsid w:val="0071131D"/>
    <w:rsid w:val="00711D1B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914"/>
    <w:rsid w:val="00735B9D"/>
    <w:rsid w:val="007365A5"/>
    <w:rsid w:val="00736FB0"/>
    <w:rsid w:val="007404BC"/>
    <w:rsid w:val="00740D13"/>
    <w:rsid w:val="00740F5F"/>
    <w:rsid w:val="00741B8F"/>
    <w:rsid w:val="00742794"/>
    <w:rsid w:val="007438F5"/>
    <w:rsid w:val="00743C4C"/>
    <w:rsid w:val="007445B7"/>
    <w:rsid w:val="00744920"/>
    <w:rsid w:val="007509BE"/>
    <w:rsid w:val="0075287B"/>
    <w:rsid w:val="00755C7B"/>
    <w:rsid w:val="00762EC0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1835"/>
    <w:rsid w:val="007C462E"/>
    <w:rsid w:val="007C496B"/>
    <w:rsid w:val="007C5D44"/>
    <w:rsid w:val="007C6803"/>
    <w:rsid w:val="007D2892"/>
    <w:rsid w:val="007D2DCC"/>
    <w:rsid w:val="007D47E1"/>
    <w:rsid w:val="007D7FCB"/>
    <w:rsid w:val="007E33B6"/>
    <w:rsid w:val="007E340A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DC6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3C36"/>
    <w:rsid w:val="008845BA"/>
    <w:rsid w:val="00885203"/>
    <w:rsid w:val="008859CA"/>
    <w:rsid w:val="008861EE"/>
    <w:rsid w:val="00890B59"/>
    <w:rsid w:val="008930D7"/>
    <w:rsid w:val="008947A7"/>
    <w:rsid w:val="008A04FA"/>
    <w:rsid w:val="008A14CD"/>
    <w:rsid w:val="008A3188"/>
    <w:rsid w:val="008A3FDF"/>
    <w:rsid w:val="008A6418"/>
    <w:rsid w:val="008B05D8"/>
    <w:rsid w:val="008B0B3D"/>
    <w:rsid w:val="008B2B1A"/>
    <w:rsid w:val="008B3428"/>
    <w:rsid w:val="008B7029"/>
    <w:rsid w:val="008B7785"/>
    <w:rsid w:val="008C0809"/>
    <w:rsid w:val="008C132C"/>
    <w:rsid w:val="008C3822"/>
    <w:rsid w:val="008C3FD0"/>
    <w:rsid w:val="008C4BA0"/>
    <w:rsid w:val="008C5A1C"/>
    <w:rsid w:val="008D27A5"/>
    <w:rsid w:val="008D2AAB"/>
    <w:rsid w:val="008D309C"/>
    <w:rsid w:val="008D58F9"/>
    <w:rsid w:val="008D6142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242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803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CA1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3BF0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6A94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474B"/>
    <w:rsid w:val="00AB5CCC"/>
    <w:rsid w:val="00AB74E2"/>
    <w:rsid w:val="00AC2E9A"/>
    <w:rsid w:val="00AC5AAB"/>
    <w:rsid w:val="00AC5AEC"/>
    <w:rsid w:val="00AC5F28"/>
    <w:rsid w:val="00AC6900"/>
    <w:rsid w:val="00AC6CDE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34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36160"/>
    <w:rsid w:val="00B43672"/>
    <w:rsid w:val="00B5165A"/>
    <w:rsid w:val="00B524C1"/>
    <w:rsid w:val="00B52C8D"/>
    <w:rsid w:val="00B564BF"/>
    <w:rsid w:val="00B5788A"/>
    <w:rsid w:val="00B6104E"/>
    <w:rsid w:val="00B610C7"/>
    <w:rsid w:val="00B62106"/>
    <w:rsid w:val="00B626A8"/>
    <w:rsid w:val="00B65695"/>
    <w:rsid w:val="00B66526"/>
    <w:rsid w:val="00B665A3"/>
    <w:rsid w:val="00B7021A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B6D"/>
    <w:rsid w:val="00C040AB"/>
    <w:rsid w:val="00C0499B"/>
    <w:rsid w:val="00C05406"/>
    <w:rsid w:val="00C05CF0"/>
    <w:rsid w:val="00C119AC"/>
    <w:rsid w:val="00C13798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5022"/>
    <w:rsid w:val="00C46166"/>
    <w:rsid w:val="00C4710D"/>
    <w:rsid w:val="00C50CAD"/>
    <w:rsid w:val="00C57933"/>
    <w:rsid w:val="00C60206"/>
    <w:rsid w:val="00C615D4"/>
    <w:rsid w:val="00C619C1"/>
    <w:rsid w:val="00C61B5D"/>
    <w:rsid w:val="00C61C0E"/>
    <w:rsid w:val="00C61C64"/>
    <w:rsid w:val="00C61CDA"/>
    <w:rsid w:val="00C72956"/>
    <w:rsid w:val="00C73045"/>
    <w:rsid w:val="00C73212"/>
    <w:rsid w:val="00C7354A"/>
    <w:rsid w:val="00C74053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6140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1234"/>
    <w:rsid w:val="00CC24B7"/>
    <w:rsid w:val="00CC253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2EE1"/>
    <w:rsid w:val="00CE300F"/>
    <w:rsid w:val="00CE3582"/>
    <w:rsid w:val="00CE3795"/>
    <w:rsid w:val="00CE3E20"/>
    <w:rsid w:val="00CF4827"/>
    <w:rsid w:val="00CF4B1F"/>
    <w:rsid w:val="00CF4C69"/>
    <w:rsid w:val="00CF581C"/>
    <w:rsid w:val="00CF71E0"/>
    <w:rsid w:val="00D001B1"/>
    <w:rsid w:val="00D03176"/>
    <w:rsid w:val="00D033A9"/>
    <w:rsid w:val="00D060A8"/>
    <w:rsid w:val="00D06605"/>
    <w:rsid w:val="00D0720F"/>
    <w:rsid w:val="00D074E2"/>
    <w:rsid w:val="00D07CAC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3836"/>
    <w:rsid w:val="00D947B6"/>
    <w:rsid w:val="00D95774"/>
    <w:rsid w:val="00D97E00"/>
    <w:rsid w:val="00DA00BC"/>
    <w:rsid w:val="00DA0E22"/>
    <w:rsid w:val="00DA1EFA"/>
    <w:rsid w:val="00DA25E7"/>
    <w:rsid w:val="00DA3687"/>
    <w:rsid w:val="00DA39F2"/>
    <w:rsid w:val="00DA3CEC"/>
    <w:rsid w:val="00DA564B"/>
    <w:rsid w:val="00DA6A5C"/>
    <w:rsid w:val="00DB14BE"/>
    <w:rsid w:val="00DB311F"/>
    <w:rsid w:val="00DB53C6"/>
    <w:rsid w:val="00DB59E3"/>
    <w:rsid w:val="00DB6CB6"/>
    <w:rsid w:val="00DC1F1B"/>
    <w:rsid w:val="00DC3D8F"/>
    <w:rsid w:val="00DC42E8"/>
    <w:rsid w:val="00DC6DBB"/>
    <w:rsid w:val="00DD0022"/>
    <w:rsid w:val="00DD073C"/>
    <w:rsid w:val="00DD128C"/>
    <w:rsid w:val="00DD1B8F"/>
    <w:rsid w:val="00DD23F4"/>
    <w:rsid w:val="00DD3E01"/>
    <w:rsid w:val="00DD7509"/>
    <w:rsid w:val="00DD79C7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994"/>
    <w:rsid w:val="00E01A76"/>
    <w:rsid w:val="00E04B30"/>
    <w:rsid w:val="00E05FB7"/>
    <w:rsid w:val="00E066E6"/>
    <w:rsid w:val="00E06807"/>
    <w:rsid w:val="00E06C5E"/>
    <w:rsid w:val="00E0752B"/>
    <w:rsid w:val="00E10CBF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097"/>
    <w:rsid w:val="00E3679D"/>
    <w:rsid w:val="00E3795D"/>
    <w:rsid w:val="00E4098A"/>
    <w:rsid w:val="00E40D64"/>
    <w:rsid w:val="00E41CAE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3B7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A16AC"/>
    <w:rsid w:val="00EA385A"/>
    <w:rsid w:val="00EA3931"/>
    <w:rsid w:val="00EA3DB0"/>
    <w:rsid w:val="00EA658E"/>
    <w:rsid w:val="00EA7A88"/>
    <w:rsid w:val="00EB27F2"/>
    <w:rsid w:val="00EB3928"/>
    <w:rsid w:val="00EB3E2D"/>
    <w:rsid w:val="00EB5373"/>
    <w:rsid w:val="00EC02A2"/>
    <w:rsid w:val="00EC379B"/>
    <w:rsid w:val="00EC37DF"/>
    <w:rsid w:val="00EC41B1"/>
    <w:rsid w:val="00EC7D84"/>
    <w:rsid w:val="00ED0665"/>
    <w:rsid w:val="00ED12C0"/>
    <w:rsid w:val="00ED19F0"/>
    <w:rsid w:val="00ED2B50"/>
    <w:rsid w:val="00ED3A32"/>
    <w:rsid w:val="00ED3BDE"/>
    <w:rsid w:val="00ED68FB"/>
    <w:rsid w:val="00ED783A"/>
    <w:rsid w:val="00ED7D4F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3C1E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B0382"/>
    <w:rsid w:val="00FB16CD"/>
    <w:rsid w:val="00FB259E"/>
    <w:rsid w:val="00FB4D8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6B47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C9539-3DE5-4D83-8952-24DD4A1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10C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CBF"/>
  </w:style>
  <w:style w:type="paragraph" w:styleId="CommentSubject">
    <w:name w:val="annotation subject"/>
    <w:basedOn w:val="CommentText"/>
    <w:next w:val="CommentText"/>
    <w:link w:val="CommentSubjectChar"/>
    <w:rsid w:val="00E10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CBF"/>
    <w:rPr>
      <w:b/>
      <w:bCs/>
    </w:rPr>
  </w:style>
  <w:style w:type="paragraph" w:styleId="Revision">
    <w:name w:val="Revision"/>
    <w:hidden/>
    <w:uiPriority w:val="99"/>
    <w:semiHidden/>
    <w:rsid w:val="005922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3798</Characters>
  <Application>Microsoft Office Word</Application>
  <DocSecurity>4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HB02129 (Committee Report (Unamended))</vt:lpstr>
    </vt:vector>
  </TitlesOfParts>
  <Company>State of Texas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24709</dc:subject>
  <dc:creator>State of Texas</dc:creator>
  <dc:description>HB 2129 by Burns-(H)Corrections</dc:description>
  <cp:lastModifiedBy>Stacey Nicchio</cp:lastModifiedBy>
  <cp:revision>2</cp:revision>
  <cp:lastPrinted>2017-05-01T15:52:00Z</cp:lastPrinted>
  <dcterms:created xsi:type="dcterms:W3CDTF">2023-05-01T20:43:00Z</dcterms:created>
  <dcterms:modified xsi:type="dcterms:W3CDTF">2023-05-01T20:43:00Z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23.112.737</vt:lpwstr>
  </property>
</Properties>
</file>